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FC" w:rsidRPr="00D31D64" w:rsidRDefault="00100CFC" w:rsidP="00100CFC">
      <w:pPr>
        <w:spacing w:after="0" w:line="360" w:lineRule="auto"/>
        <w:ind w:left="5103"/>
        <w:rPr>
          <w:rFonts w:ascii="Times New Roman" w:hAnsi="Times New Roman" w:cs="Times New Roman"/>
          <w:sz w:val="28"/>
          <w:szCs w:val="28"/>
        </w:rPr>
      </w:pPr>
    </w:p>
    <w:p w:rsidR="00100CFC" w:rsidRPr="00D31D64" w:rsidRDefault="00100CFC" w:rsidP="00100CFC">
      <w:pPr>
        <w:spacing w:after="0" w:line="360" w:lineRule="auto"/>
        <w:ind w:left="5103"/>
        <w:rPr>
          <w:rFonts w:ascii="Times New Roman" w:hAnsi="Times New Roman" w:cs="Times New Roman"/>
          <w:b/>
          <w:sz w:val="28"/>
          <w:szCs w:val="28"/>
        </w:rPr>
      </w:pPr>
      <w:r w:rsidRPr="00D31D64">
        <w:rPr>
          <w:rFonts w:ascii="Times New Roman" w:hAnsi="Times New Roman" w:cs="Times New Roman"/>
          <w:sz w:val="28"/>
          <w:szCs w:val="28"/>
        </w:rPr>
        <w:t>Утверждаю</w:t>
      </w:r>
    </w:p>
    <w:p w:rsidR="00100CFC" w:rsidRPr="00D31D64" w:rsidRDefault="00100CFC" w:rsidP="00100CFC">
      <w:pPr>
        <w:spacing w:after="0" w:line="360" w:lineRule="auto"/>
        <w:ind w:left="5103"/>
        <w:rPr>
          <w:rFonts w:ascii="Times New Roman" w:hAnsi="Times New Roman" w:cs="Times New Roman"/>
          <w:iCs/>
          <w:sz w:val="28"/>
          <w:szCs w:val="28"/>
        </w:rPr>
      </w:pPr>
      <w:r w:rsidRPr="00D31D64">
        <w:rPr>
          <w:rFonts w:ascii="Times New Roman" w:hAnsi="Times New Roman" w:cs="Times New Roman"/>
          <w:sz w:val="28"/>
          <w:szCs w:val="28"/>
        </w:rPr>
        <w:t xml:space="preserve">Директор </w:t>
      </w:r>
      <w:r w:rsidRPr="00D31D64">
        <w:rPr>
          <w:rFonts w:ascii="Times New Roman" w:hAnsi="Times New Roman" w:cs="Times New Roman"/>
          <w:iCs/>
          <w:sz w:val="28"/>
          <w:szCs w:val="28"/>
        </w:rPr>
        <w:t>АУ ФКиС ВО «ЦСП ССКО»</w:t>
      </w:r>
    </w:p>
    <w:p w:rsidR="00100CFC" w:rsidRPr="00D31D64" w:rsidRDefault="00100CFC" w:rsidP="00100CFC">
      <w:pPr>
        <w:spacing w:after="0" w:line="360" w:lineRule="auto"/>
        <w:ind w:left="7227" w:firstLine="561"/>
        <w:rPr>
          <w:rFonts w:ascii="Times New Roman" w:hAnsi="Times New Roman" w:cs="Times New Roman"/>
          <w:iCs/>
          <w:sz w:val="28"/>
          <w:szCs w:val="28"/>
        </w:rPr>
      </w:pPr>
      <w:r w:rsidRPr="00D31D64">
        <w:rPr>
          <w:rFonts w:ascii="Times New Roman" w:hAnsi="Times New Roman" w:cs="Times New Roman"/>
          <w:iCs/>
          <w:sz w:val="28"/>
          <w:szCs w:val="28"/>
        </w:rPr>
        <w:t>А.А. Мартюков</w:t>
      </w:r>
    </w:p>
    <w:p w:rsidR="00100CFC" w:rsidRPr="00D31D64" w:rsidRDefault="00100CFC" w:rsidP="00100CFC">
      <w:pPr>
        <w:spacing w:after="0" w:line="360" w:lineRule="auto"/>
        <w:ind w:left="5103"/>
        <w:rPr>
          <w:rFonts w:ascii="Times New Roman" w:hAnsi="Times New Roman" w:cs="Times New Roman"/>
          <w:sz w:val="28"/>
          <w:szCs w:val="28"/>
        </w:rPr>
      </w:pPr>
      <w:r w:rsidRPr="00D31D64">
        <w:rPr>
          <w:rFonts w:ascii="Times New Roman" w:hAnsi="Times New Roman" w:cs="Times New Roman"/>
          <w:iCs/>
          <w:sz w:val="28"/>
          <w:szCs w:val="28"/>
        </w:rPr>
        <w:t xml:space="preserve">«_____»__________ </w:t>
      </w:r>
      <w:r w:rsidR="001B79F7">
        <w:rPr>
          <w:rFonts w:ascii="Times New Roman" w:hAnsi="Times New Roman" w:cs="Times New Roman"/>
          <w:sz w:val="28"/>
          <w:szCs w:val="28"/>
        </w:rPr>
        <w:t>2019</w:t>
      </w:r>
      <w:r w:rsidRPr="00D31D64">
        <w:rPr>
          <w:rFonts w:ascii="Times New Roman" w:hAnsi="Times New Roman" w:cs="Times New Roman"/>
          <w:sz w:val="28"/>
          <w:szCs w:val="28"/>
        </w:rPr>
        <w:t xml:space="preserve"> г.</w:t>
      </w:r>
    </w:p>
    <w:p w:rsidR="00100CFC" w:rsidRPr="00D31D64" w:rsidRDefault="00100CFC" w:rsidP="00100CFC">
      <w:pPr>
        <w:spacing w:after="0" w:line="360" w:lineRule="auto"/>
        <w:ind w:left="5103"/>
        <w:rPr>
          <w:rFonts w:ascii="Times New Roman" w:hAnsi="Times New Roman" w:cs="Times New Roman"/>
          <w:sz w:val="28"/>
          <w:szCs w:val="28"/>
        </w:rPr>
      </w:pPr>
    </w:p>
    <w:p w:rsidR="00100CFC" w:rsidRPr="00D31D64" w:rsidRDefault="00100CFC" w:rsidP="00100CFC">
      <w:pPr>
        <w:spacing w:after="0" w:line="360" w:lineRule="auto"/>
        <w:jc w:val="center"/>
        <w:rPr>
          <w:rFonts w:ascii="Times New Roman" w:hAnsi="Times New Roman" w:cs="Times New Roman"/>
          <w:sz w:val="28"/>
          <w:szCs w:val="28"/>
        </w:rPr>
      </w:pPr>
    </w:p>
    <w:p w:rsidR="00100CFC" w:rsidRPr="00D31D64" w:rsidRDefault="00100CFC" w:rsidP="00100CFC">
      <w:pPr>
        <w:spacing w:after="0" w:line="360" w:lineRule="auto"/>
        <w:jc w:val="center"/>
        <w:rPr>
          <w:rFonts w:ascii="Times New Roman" w:hAnsi="Times New Roman" w:cs="Times New Roman"/>
          <w:sz w:val="28"/>
          <w:szCs w:val="28"/>
        </w:rPr>
      </w:pPr>
    </w:p>
    <w:p w:rsidR="00100CFC" w:rsidRPr="00D31D64" w:rsidRDefault="00100CFC" w:rsidP="00100CFC">
      <w:pPr>
        <w:spacing w:after="0" w:line="360" w:lineRule="auto"/>
        <w:jc w:val="center"/>
        <w:rPr>
          <w:rFonts w:ascii="Times New Roman" w:hAnsi="Times New Roman" w:cs="Times New Roman"/>
          <w:sz w:val="28"/>
          <w:szCs w:val="28"/>
        </w:rPr>
      </w:pPr>
    </w:p>
    <w:p w:rsidR="00100CFC" w:rsidRPr="00D31D64" w:rsidRDefault="00100CFC" w:rsidP="00100CFC">
      <w:pPr>
        <w:spacing w:after="0" w:line="360" w:lineRule="auto"/>
        <w:jc w:val="center"/>
        <w:rPr>
          <w:rFonts w:ascii="Times New Roman" w:hAnsi="Times New Roman" w:cs="Times New Roman"/>
          <w:sz w:val="28"/>
          <w:szCs w:val="28"/>
        </w:rPr>
      </w:pPr>
    </w:p>
    <w:p w:rsidR="00100CFC" w:rsidRPr="00D31D64" w:rsidRDefault="00100CFC" w:rsidP="00100CFC">
      <w:pPr>
        <w:spacing w:after="0" w:line="360" w:lineRule="auto"/>
        <w:jc w:val="center"/>
        <w:rPr>
          <w:rFonts w:ascii="Times New Roman" w:hAnsi="Times New Roman" w:cs="Times New Roman"/>
          <w:sz w:val="28"/>
          <w:szCs w:val="28"/>
        </w:rPr>
      </w:pPr>
    </w:p>
    <w:p w:rsidR="00100CFC" w:rsidRPr="00D31D64" w:rsidRDefault="00100CFC" w:rsidP="00100CFC">
      <w:pPr>
        <w:spacing w:after="0" w:line="360" w:lineRule="auto"/>
        <w:jc w:val="center"/>
        <w:rPr>
          <w:rFonts w:ascii="Times New Roman" w:hAnsi="Times New Roman" w:cs="Times New Roman"/>
          <w:sz w:val="28"/>
          <w:szCs w:val="28"/>
        </w:rPr>
      </w:pPr>
      <w:r w:rsidRPr="00D31D64">
        <w:rPr>
          <w:rFonts w:ascii="Times New Roman" w:hAnsi="Times New Roman" w:cs="Times New Roman"/>
          <w:sz w:val="28"/>
          <w:szCs w:val="28"/>
        </w:rPr>
        <w:t xml:space="preserve">Публичный отчет </w:t>
      </w:r>
    </w:p>
    <w:p w:rsidR="00100CFC" w:rsidRPr="00D31D64" w:rsidRDefault="00100CFC" w:rsidP="00100CFC">
      <w:pPr>
        <w:spacing w:after="0" w:line="360" w:lineRule="auto"/>
        <w:jc w:val="center"/>
        <w:rPr>
          <w:rFonts w:ascii="Times New Roman" w:hAnsi="Times New Roman" w:cs="Times New Roman"/>
          <w:sz w:val="28"/>
          <w:szCs w:val="28"/>
        </w:rPr>
      </w:pPr>
      <w:r w:rsidRPr="00D31D64">
        <w:rPr>
          <w:rFonts w:ascii="Times New Roman" w:hAnsi="Times New Roman" w:cs="Times New Roman"/>
          <w:sz w:val="28"/>
          <w:szCs w:val="28"/>
        </w:rPr>
        <w:t xml:space="preserve">о деятельности автономного учреждения </w:t>
      </w:r>
    </w:p>
    <w:p w:rsidR="00100CFC" w:rsidRPr="00D31D64" w:rsidRDefault="00100CFC" w:rsidP="00100CFC">
      <w:pPr>
        <w:spacing w:after="0" w:line="360" w:lineRule="auto"/>
        <w:jc w:val="center"/>
        <w:rPr>
          <w:rFonts w:ascii="Times New Roman" w:hAnsi="Times New Roman" w:cs="Times New Roman"/>
          <w:sz w:val="28"/>
          <w:szCs w:val="28"/>
        </w:rPr>
      </w:pPr>
      <w:r w:rsidRPr="00D31D64">
        <w:rPr>
          <w:rFonts w:ascii="Times New Roman" w:hAnsi="Times New Roman" w:cs="Times New Roman"/>
          <w:sz w:val="28"/>
          <w:szCs w:val="28"/>
        </w:rPr>
        <w:t>физической культуры и спорта Вологодской области</w:t>
      </w:r>
    </w:p>
    <w:p w:rsidR="00100CFC" w:rsidRPr="00D31D64" w:rsidRDefault="00100CFC" w:rsidP="00100CFC">
      <w:pPr>
        <w:spacing w:after="0" w:line="360" w:lineRule="auto"/>
        <w:jc w:val="center"/>
        <w:rPr>
          <w:rFonts w:ascii="Times New Roman" w:hAnsi="Times New Roman" w:cs="Times New Roman"/>
          <w:sz w:val="28"/>
          <w:szCs w:val="28"/>
        </w:rPr>
      </w:pPr>
      <w:r w:rsidRPr="00D31D64">
        <w:rPr>
          <w:rFonts w:ascii="Times New Roman" w:hAnsi="Times New Roman" w:cs="Times New Roman"/>
          <w:sz w:val="28"/>
          <w:szCs w:val="28"/>
        </w:rPr>
        <w:t>«Центр спортивной подготовки спортивных сборных команд области»</w:t>
      </w:r>
    </w:p>
    <w:p w:rsidR="00100CFC" w:rsidRPr="00D31D64" w:rsidRDefault="001B79F7" w:rsidP="00100CF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за 2018</w:t>
      </w:r>
      <w:r w:rsidR="00100CFC" w:rsidRPr="00D31D64">
        <w:rPr>
          <w:rFonts w:ascii="Times New Roman" w:hAnsi="Times New Roman" w:cs="Times New Roman"/>
          <w:sz w:val="28"/>
          <w:szCs w:val="28"/>
        </w:rPr>
        <w:t xml:space="preserve"> год</w:t>
      </w:r>
    </w:p>
    <w:p w:rsidR="00100CFC" w:rsidRPr="00D31D64" w:rsidRDefault="00100CFC" w:rsidP="00100CFC">
      <w:pPr>
        <w:spacing w:after="0" w:line="360" w:lineRule="auto"/>
        <w:jc w:val="center"/>
        <w:rPr>
          <w:rFonts w:ascii="Times New Roman" w:hAnsi="Times New Roman" w:cs="Times New Roman"/>
          <w:sz w:val="28"/>
          <w:szCs w:val="28"/>
        </w:rPr>
      </w:pPr>
    </w:p>
    <w:p w:rsidR="00100CFC" w:rsidRPr="00D31D64" w:rsidRDefault="00100CFC" w:rsidP="00100CFC">
      <w:pPr>
        <w:spacing w:after="0" w:line="360" w:lineRule="auto"/>
        <w:jc w:val="center"/>
        <w:rPr>
          <w:rFonts w:ascii="Times New Roman" w:hAnsi="Times New Roman" w:cs="Times New Roman"/>
          <w:sz w:val="28"/>
          <w:szCs w:val="28"/>
        </w:rPr>
      </w:pPr>
    </w:p>
    <w:p w:rsidR="00100CFC" w:rsidRPr="00D31D64" w:rsidRDefault="00100CFC" w:rsidP="00100CFC">
      <w:pPr>
        <w:spacing w:after="0" w:line="360" w:lineRule="auto"/>
        <w:rPr>
          <w:rFonts w:ascii="Times New Roman" w:hAnsi="Times New Roman" w:cs="Times New Roman"/>
          <w:caps/>
          <w:sz w:val="28"/>
          <w:szCs w:val="28"/>
        </w:rPr>
      </w:pPr>
    </w:p>
    <w:p w:rsidR="00100CFC" w:rsidRPr="00D31D64" w:rsidRDefault="00100CFC" w:rsidP="00100CFC">
      <w:pPr>
        <w:spacing w:after="0" w:line="360" w:lineRule="auto"/>
        <w:rPr>
          <w:rFonts w:ascii="Times New Roman" w:hAnsi="Times New Roman" w:cs="Times New Roman"/>
          <w:caps/>
          <w:sz w:val="28"/>
          <w:szCs w:val="28"/>
        </w:rPr>
      </w:pPr>
    </w:p>
    <w:p w:rsidR="00100CFC" w:rsidRPr="00D31D64" w:rsidRDefault="00100CFC" w:rsidP="00100CFC">
      <w:pPr>
        <w:spacing w:after="0" w:line="360" w:lineRule="auto"/>
        <w:rPr>
          <w:rFonts w:ascii="Times New Roman" w:hAnsi="Times New Roman" w:cs="Times New Roman"/>
          <w:caps/>
          <w:sz w:val="28"/>
          <w:szCs w:val="28"/>
        </w:rPr>
      </w:pPr>
      <w:r w:rsidRPr="00D31D64">
        <w:rPr>
          <w:rFonts w:ascii="Times New Roman" w:hAnsi="Times New Roman" w:cs="Times New Roman"/>
          <w:caps/>
          <w:sz w:val="28"/>
          <w:szCs w:val="28"/>
        </w:rPr>
        <w:t>Согласовано:</w:t>
      </w:r>
    </w:p>
    <w:p w:rsidR="00100CFC" w:rsidRPr="00D31D64" w:rsidRDefault="00100CFC" w:rsidP="00100CFC">
      <w:pPr>
        <w:spacing w:after="0" w:line="360" w:lineRule="auto"/>
        <w:rPr>
          <w:rFonts w:ascii="Times New Roman" w:hAnsi="Times New Roman" w:cs="Times New Roman"/>
          <w:sz w:val="28"/>
          <w:szCs w:val="28"/>
        </w:rPr>
      </w:pPr>
      <w:r w:rsidRPr="00D31D64">
        <w:rPr>
          <w:rFonts w:ascii="Times New Roman" w:hAnsi="Times New Roman" w:cs="Times New Roman"/>
          <w:sz w:val="28"/>
          <w:szCs w:val="28"/>
        </w:rPr>
        <w:t>начальник Департамента</w:t>
      </w:r>
    </w:p>
    <w:p w:rsidR="00100CFC" w:rsidRPr="00D31D64" w:rsidRDefault="00100CFC" w:rsidP="00100CFC">
      <w:pPr>
        <w:spacing w:after="0" w:line="360" w:lineRule="auto"/>
        <w:rPr>
          <w:rFonts w:ascii="Times New Roman" w:hAnsi="Times New Roman" w:cs="Times New Roman"/>
          <w:sz w:val="28"/>
          <w:szCs w:val="28"/>
        </w:rPr>
      </w:pPr>
      <w:r w:rsidRPr="00D31D64">
        <w:rPr>
          <w:rFonts w:ascii="Times New Roman" w:hAnsi="Times New Roman" w:cs="Times New Roman"/>
          <w:sz w:val="28"/>
          <w:szCs w:val="28"/>
        </w:rPr>
        <w:t xml:space="preserve">Физической культуры и спорта </w:t>
      </w:r>
    </w:p>
    <w:p w:rsidR="00100CFC" w:rsidRPr="00D31D64" w:rsidRDefault="00100CFC" w:rsidP="00100CFC">
      <w:pPr>
        <w:spacing w:after="0" w:line="360" w:lineRule="auto"/>
        <w:rPr>
          <w:rFonts w:ascii="Times New Roman" w:hAnsi="Times New Roman" w:cs="Times New Roman"/>
          <w:sz w:val="28"/>
          <w:szCs w:val="28"/>
        </w:rPr>
      </w:pPr>
      <w:r w:rsidRPr="00D31D64">
        <w:rPr>
          <w:rFonts w:ascii="Times New Roman" w:hAnsi="Times New Roman" w:cs="Times New Roman"/>
          <w:sz w:val="28"/>
          <w:szCs w:val="28"/>
        </w:rPr>
        <w:t>Вологодской области</w:t>
      </w:r>
    </w:p>
    <w:p w:rsidR="00100CFC" w:rsidRPr="00D31D64" w:rsidRDefault="00100CFC" w:rsidP="00100CFC">
      <w:pPr>
        <w:spacing w:after="0" w:line="360" w:lineRule="auto"/>
        <w:rPr>
          <w:rFonts w:ascii="Times New Roman" w:hAnsi="Times New Roman" w:cs="Times New Roman"/>
          <w:sz w:val="28"/>
          <w:szCs w:val="28"/>
        </w:rPr>
      </w:pPr>
      <w:r w:rsidRPr="00D31D64">
        <w:rPr>
          <w:rFonts w:ascii="Times New Roman" w:hAnsi="Times New Roman" w:cs="Times New Roman"/>
          <w:sz w:val="28"/>
          <w:szCs w:val="28"/>
        </w:rPr>
        <w:tab/>
      </w:r>
      <w:r w:rsidRPr="00D31D64">
        <w:rPr>
          <w:rFonts w:ascii="Times New Roman" w:hAnsi="Times New Roman" w:cs="Times New Roman"/>
          <w:sz w:val="28"/>
          <w:szCs w:val="28"/>
        </w:rPr>
        <w:tab/>
      </w:r>
      <w:r w:rsidRPr="00D31D64">
        <w:rPr>
          <w:rFonts w:ascii="Times New Roman" w:hAnsi="Times New Roman" w:cs="Times New Roman"/>
          <w:sz w:val="28"/>
          <w:szCs w:val="28"/>
        </w:rPr>
        <w:tab/>
        <w:t>С.Р. Фокичев</w:t>
      </w:r>
    </w:p>
    <w:p w:rsidR="00100CFC" w:rsidRPr="00D31D64" w:rsidRDefault="001B79F7" w:rsidP="00100CFC">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 2019</w:t>
      </w:r>
      <w:r w:rsidR="00100CFC" w:rsidRPr="00D31D64">
        <w:rPr>
          <w:rFonts w:ascii="Times New Roman" w:hAnsi="Times New Roman" w:cs="Times New Roman"/>
          <w:sz w:val="28"/>
          <w:szCs w:val="28"/>
        </w:rPr>
        <w:t xml:space="preserve"> г.</w:t>
      </w:r>
    </w:p>
    <w:p w:rsidR="00100CFC" w:rsidRPr="00D31D64" w:rsidRDefault="00100CFC" w:rsidP="00100CFC">
      <w:pPr>
        <w:spacing w:after="0" w:line="360" w:lineRule="auto"/>
        <w:rPr>
          <w:rFonts w:ascii="Times New Roman" w:hAnsi="Times New Roman" w:cs="Times New Roman"/>
          <w:sz w:val="28"/>
          <w:szCs w:val="28"/>
        </w:rPr>
      </w:pPr>
    </w:p>
    <w:p w:rsidR="00100CFC" w:rsidRPr="00D31D64" w:rsidRDefault="00100CFC" w:rsidP="00100CFC">
      <w:pPr>
        <w:jc w:val="center"/>
        <w:rPr>
          <w:rFonts w:ascii="Times New Roman" w:hAnsi="Times New Roman" w:cs="Times New Roman"/>
          <w:sz w:val="28"/>
          <w:szCs w:val="28"/>
        </w:rPr>
      </w:pPr>
    </w:p>
    <w:p w:rsidR="00100CFC" w:rsidRPr="00D31D64" w:rsidRDefault="00100CFC" w:rsidP="00100CFC">
      <w:pPr>
        <w:jc w:val="center"/>
        <w:rPr>
          <w:rFonts w:ascii="Times New Roman" w:hAnsi="Times New Roman" w:cs="Times New Roman"/>
          <w:sz w:val="28"/>
          <w:szCs w:val="28"/>
        </w:rPr>
      </w:pPr>
    </w:p>
    <w:p w:rsidR="00100CFC" w:rsidRPr="00D31D64" w:rsidRDefault="00100CFC" w:rsidP="00100CFC">
      <w:pPr>
        <w:jc w:val="center"/>
        <w:rPr>
          <w:rFonts w:ascii="Times New Roman" w:hAnsi="Times New Roman" w:cs="Times New Roman"/>
          <w:sz w:val="28"/>
          <w:szCs w:val="28"/>
        </w:rPr>
      </w:pPr>
      <w:r w:rsidRPr="00D31D64">
        <w:rPr>
          <w:rFonts w:ascii="Times New Roman" w:hAnsi="Times New Roman" w:cs="Times New Roman"/>
          <w:sz w:val="28"/>
          <w:szCs w:val="28"/>
        </w:rPr>
        <w:t>Вологда</w:t>
      </w:r>
    </w:p>
    <w:p w:rsidR="00703CC6" w:rsidRPr="00D31D64" w:rsidRDefault="003E2D92" w:rsidP="00100CFC">
      <w:pPr>
        <w:jc w:val="center"/>
        <w:rPr>
          <w:rFonts w:ascii="Times New Roman" w:hAnsi="Times New Roman" w:cs="Times New Roman"/>
          <w:sz w:val="28"/>
          <w:szCs w:val="28"/>
        </w:rPr>
      </w:pPr>
      <w:r>
        <w:rPr>
          <w:rFonts w:ascii="Times New Roman" w:hAnsi="Times New Roman" w:cs="Times New Roman"/>
          <w:sz w:val="28"/>
          <w:szCs w:val="28"/>
        </w:rPr>
        <w:t>2019</w:t>
      </w:r>
      <w:r w:rsidR="00100CFC" w:rsidRPr="00D31D64">
        <w:rPr>
          <w:rFonts w:ascii="Times New Roman" w:hAnsi="Times New Roman" w:cs="Times New Roman"/>
          <w:sz w:val="28"/>
          <w:szCs w:val="28"/>
        </w:rPr>
        <w:t xml:space="preserve"> год</w:t>
      </w:r>
      <w:r w:rsidR="00100CFC" w:rsidRPr="00D31D64">
        <w:rPr>
          <w:rFonts w:ascii="Times New Roman" w:hAnsi="Times New Roman" w:cs="Times New Roman"/>
          <w:sz w:val="28"/>
          <w:szCs w:val="28"/>
        </w:rPr>
        <w:br w:type="page"/>
      </w:r>
    </w:p>
    <w:p w:rsidR="00703CC6" w:rsidRPr="00D31D64" w:rsidRDefault="00703CC6" w:rsidP="00100CFC">
      <w:pPr>
        <w:jc w:val="center"/>
        <w:rPr>
          <w:rFonts w:ascii="Times New Roman" w:hAnsi="Times New Roman" w:cs="Times New Roman"/>
          <w:sz w:val="28"/>
          <w:szCs w:val="28"/>
        </w:rPr>
      </w:pPr>
    </w:p>
    <w:p w:rsidR="00B549DC" w:rsidRPr="00D31D64" w:rsidRDefault="00D30254" w:rsidP="00100CFC">
      <w:pPr>
        <w:jc w:val="center"/>
        <w:rPr>
          <w:rFonts w:ascii="Times New Roman" w:hAnsi="Times New Roman" w:cs="Times New Roman"/>
          <w:sz w:val="28"/>
          <w:szCs w:val="28"/>
        </w:rPr>
      </w:pPr>
      <w:r w:rsidRPr="00D31D64">
        <w:rPr>
          <w:rFonts w:ascii="Times New Roman" w:hAnsi="Times New Roman" w:cs="Times New Roman"/>
          <w:sz w:val="28"/>
          <w:szCs w:val="28"/>
        </w:rPr>
        <w:t>Оглавление</w:t>
      </w:r>
    </w:p>
    <w:p w:rsidR="00703CC6" w:rsidRPr="00D31D64" w:rsidRDefault="00703CC6" w:rsidP="00100CFC">
      <w:pPr>
        <w:jc w:val="center"/>
        <w:rPr>
          <w:rFonts w:ascii="Times New Roman" w:hAnsi="Times New Roman" w:cs="Times New Roman"/>
          <w:sz w:val="28"/>
          <w:szCs w:val="28"/>
        </w:rPr>
      </w:pPr>
    </w:p>
    <w:tbl>
      <w:tblPr>
        <w:tblW w:w="10206" w:type="dxa"/>
        <w:jc w:val="center"/>
        <w:tblLook w:val="04A0"/>
      </w:tblPr>
      <w:tblGrid>
        <w:gridCol w:w="710"/>
        <w:gridCol w:w="8222"/>
        <w:gridCol w:w="1274"/>
      </w:tblGrid>
      <w:tr w:rsidR="000F7E12" w:rsidRPr="00D31D64" w:rsidTr="00703CC6">
        <w:trPr>
          <w:jc w:val="center"/>
        </w:trPr>
        <w:tc>
          <w:tcPr>
            <w:tcW w:w="710" w:type="dxa"/>
          </w:tcPr>
          <w:p w:rsidR="000F7E12" w:rsidRPr="00D31D64" w:rsidRDefault="000F7E12" w:rsidP="00703CC6">
            <w:pPr>
              <w:spacing w:line="480" w:lineRule="auto"/>
              <w:jc w:val="center"/>
              <w:rPr>
                <w:rFonts w:ascii="Times New Roman" w:hAnsi="Times New Roman" w:cs="Times New Roman"/>
                <w:sz w:val="28"/>
                <w:szCs w:val="28"/>
              </w:rPr>
            </w:pPr>
          </w:p>
        </w:tc>
        <w:tc>
          <w:tcPr>
            <w:tcW w:w="8222" w:type="dxa"/>
            <w:vAlign w:val="center"/>
          </w:tcPr>
          <w:p w:rsidR="000F7E12" w:rsidRPr="00D31D64" w:rsidRDefault="000F7E12" w:rsidP="00703CC6">
            <w:pPr>
              <w:spacing w:line="480" w:lineRule="auto"/>
              <w:rPr>
                <w:rFonts w:ascii="Times New Roman" w:hAnsi="Times New Roman" w:cs="Times New Roman"/>
                <w:sz w:val="28"/>
                <w:szCs w:val="28"/>
              </w:rPr>
            </w:pPr>
            <w:r w:rsidRPr="00D31D64">
              <w:rPr>
                <w:rFonts w:ascii="Times New Roman" w:hAnsi="Times New Roman" w:cs="Times New Roman"/>
                <w:sz w:val="28"/>
                <w:szCs w:val="28"/>
              </w:rPr>
              <w:t>Введение</w:t>
            </w:r>
          </w:p>
        </w:tc>
        <w:tc>
          <w:tcPr>
            <w:tcW w:w="1274" w:type="dxa"/>
            <w:vAlign w:val="bottom"/>
          </w:tcPr>
          <w:p w:rsidR="000F7E12" w:rsidRPr="00D31D64" w:rsidRDefault="00703CC6" w:rsidP="00703CC6">
            <w:pPr>
              <w:spacing w:line="480" w:lineRule="auto"/>
              <w:rPr>
                <w:rFonts w:ascii="Times New Roman" w:hAnsi="Times New Roman" w:cs="Times New Roman"/>
                <w:sz w:val="28"/>
                <w:szCs w:val="28"/>
              </w:rPr>
            </w:pPr>
            <w:r w:rsidRPr="00D31D64">
              <w:rPr>
                <w:rFonts w:ascii="Times New Roman" w:hAnsi="Times New Roman" w:cs="Times New Roman"/>
                <w:sz w:val="28"/>
                <w:szCs w:val="28"/>
              </w:rPr>
              <w:t>3 стр.</w:t>
            </w:r>
          </w:p>
        </w:tc>
      </w:tr>
      <w:tr w:rsidR="000F7E12" w:rsidRPr="00D31D64" w:rsidTr="00703CC6">
        <w:trPr>
          <w:jc w:val="center"/>
        </w:trPr>
        <w:tc>
          <w:tcPr>
            <w:tcW w:w="710" w:type="dxa"/>
          </w:tcPr>
          <w:p w:rsidR="000F7E12" w:rsidRPr="00D31D64" w:rsidRDefault="000F7E12" w:rsidP="00D31D64">
            <w:pPr>
              <w:spacing w:line="480" w:lineRule="auto"/>
              <w:rPr>
                <w:rFonts w:ascii="Times New Roman" w:hAnsi="Times New Roman" w:cs="Times New Roman"/>
                <w:sz w:val="28"/>
                <w:szCs w:val="28"/>
              </w:rPr>
            </w:pPr>
            <w:r w:rsidRPr="00D31D64">
              <w:rPr>
                <w:rFonts w:ascii="Times New Roman" w:hAnsi="Times New Roman" w:cs="Times New Roman"/>
                <w:sz w:val="28"/>
                <w:szCs w:val="28"/>
              </w:rPr>
              <w:t>1.</w:t>
            </w:r>
          </w:p>
        </w:tc>
        <w:tc>
          <w:tcPr>
            <w:tcW w:w="8222" w:type="dxa"/>
            <w:vAlign w:val="center"/>
          </w:tcPr>
          <w:p w:rsidR="000F7E12" w:rsidRPr="00D31D64" w:rsidRDefault="000F7E12" w:rsidP="00703CC6">
            <w:pPr>
              <w:spacing w:line="480" w:lineRule="auto"/>
              <w:rPr>
                <w:rFonts w:ascii="Times New Roman" w:hAnsi="Times New Roman" w:cs="Times New Roman"/>
                <w:sz w:val="28"/>
                <w:szCs w:val="28"/>
              </w:rPr>
            </w:pPr>
            <w:r w:rsidRPr="00D31D64">
              <w:rPr>
                <w:rFonts w:ascii="Times New Roman" w:hAnsi="Times New Roman" w:cs="Times New Roman"/>
                <w:sz w:val="28"/>
                <w:szCs w:val="28"/>
              </w:rPr>
              <w:t>Общая информация об автономном учреждении физической культуры и спорта Вологодской области «Центр спортивной подготовки спортивных сборных команд области»</w:t>
            </w:r>
          </w:p>
        </w:tc>
        <w:tc>
          <w:tcPr>
            <w:tcW w:w="1274" w:type="dxa"/>
            <w:vAlign w:val="bottom"/>
          </w:tcPr>
          <w:p w:rsidR="000F7E12" w:rsidRPr="00D31D64" w:rsidRDefault="00A600F5" w:rsidP="00703CC6">
            <w:pPr>
              <w:spacing w:line="480" w:lineRule="auto"/>
              <w:rPr>
                <w:rFonts w:ascii="Times New Roman" w:hAnsi="Times New Roman" w:cs="Times New Roman"/>
                <w:sz w:val="28"/>
                <w:szCs w:val="28"/>
              </w:rPr>
            </w:pPr>
            <w:r>
              <w:rPr>
                <w:rFonts w:ascii="Times New Roman" w:hAnsi="Times New Roman" w:cs="Times New Roman"/>
                <w:sz w:val="28"/>
                <w:szCs w:val="28"/>
              </w:rPr>
              <w:t>5</w:t>
            </w:r>
            <w:r w:rsidR="00703CC6" w:rsidRPr="00D31D64">
              <w:rPr>
                <w:rFonts w:ascii="Times New Roman" w:hAnsi="Times New Roman" w:cs="Times New Roman"/>
                <w:sz w:val="28"/>
                <w:szCs w:val="28"/>
              </w:rPr>
              <w:t xml:space="preserve"> стр.</w:t>
            </w:r>
          </w:p>
        </w:tc>
      </w:tr>
      <w:tr w:rsidR="000F7E12" w:rsidRPr="00D31D64" w:rsidTr="00703CC6">
        <w:trPr>
          <w:jc w:val="center"/>
        </w:trPr>
        <w:tc>
          <w:tcPr>
            <w:tcW w:w="710" w:type="dxa"/>
          </w:tcPr>
          <w:p w:rsidR="000F7E12" w:rsidRPr="00D31D64" w:rsidRDefault="000F7E12" w:rsidP="00D31D64">
            <w:pPr>
              <w:pStyle w:val="a3"/>
              <w:numPr>
                <w:ilvl w:val="1"/>
                <w:numId w:val="2"/>
              </w:numPr>
              <w:spacing w:line="480" w:lineRule="auto"/>
              <w:ind w:left="0" w:firstLine="0"/>
              <w:rPr>
                <w:rFonts w:ascii="Times New Roman" w:hAnsi="Times New Roman" w:cs="Times New Roman"/>
                <w:sz w:val="28"/>
                <w:szCs w:val="28"/>
              </w:rPr>
            </w:pPr>
          </w:p>
        </w:tc>
        <w:tc>
          <w:tcPr>
            <w:tcW w:w="8222" w:type="dxa"/>
            <w:vAlign w:val="center"/>
          </w:tcPr>
          <w:p w:rsidR="000F7E12" w:rsidRPr="00D31D64" w:rsidRDefault="00C3635D" w:rsidP="00703CC6">
            <w:pPr>
              <w:pStyle w:val="Default"/>
              <w:spacing w:line="480" w:lineRule="auto"/>
              <w:rPr>
                <w:sz w:val="28"/>
                <w:szCs w:val="28"/>
              </w:rPr>
            </w:pPr>
            <w:r w:rsidRPr="00D31D64">
              <w:rPr>
                <w:iCs/>
                <w:sz w:val="28"/>
                <w:szCs w:val="28"/>
              </w:rPr>
              <w:t xml:space="preserve">Основные направления деятельности, цели и задачи </w:t>
            </w:r>
          </w:p>
        </w:tc>
        <w:tc>
          <w:tcPr>
            <w:tcW w:w="1274" w:type="dxa"/>
            <w:vAlign w:val="bottom"/>
          </w:tcPr>
          <w:p w:rsidR="000F7E12" w:rsidRPr="00D31D64" w:rsidRDefault="00E01EB5" w:rsidP="00703CC6">
            <w:pPr>
              <w:spacing w:line="480" w:lineRule="auto"/>
              <w:rPr>
                <w:rFonts w:ascii="Times New Roman" w:hAnsi="Times New Roman" w:cs="Times New Roman"/>
                <w:sz w:val="28"/>
                <w:szCs w:val="28"/>
              </w:rPr>
            </w:pPr>
            <w:r w:rsidRPr="00D31D64">
              <w:rPr>
                <w:rFonts w:ascii="Times New Roman" w:hAnsi="Times New Roman" w:cs="Times New Roman"/>
                <w:sz w:val="28"/>
                <w:szCs w:val="28"/>
              </w:rPr>
              <w:t>5</w:t>
            </w:r>
            <w:r w:rsidR="00703CC6" w:rsidRPr="00D31D64">
              <w:rPr>
                <w:rFonts w:ascii="Times New Roman" w:hAnsi="Times New Roman" w:cs="Times New Roman"/>
                <w:sz w:val="28"/>
                <w:szCs w:val="28"/>
              </w:rPr>
              <w:t xml:space="preserve"> стр.</w:t>
            </w:r>
          </w:p>
        </w:tc>
      </w:tr>
      <w:tr w:rsidR="000F7E12" w:rsidRPr="00D31D64" w:rsidTr="00703CC6">
        <w:trPr>
          <w:jc w:val="center"/>
        </w:trPr>
        <w:tc>
          <w:tcPr>
            <w:tcW w:w="710" w:type="dxa"/>
          </w:tcPr>
          <w:p w:rsidR="000F7E12" w:rsidRPr="00D31D64" w:rsidRDefault="00C3635D" w:rsidP="00D31D64">
            <w:pPr>
              <w:spacing w:line="480" w:lineRule="auto"/>
              <w:rPr>
                <w:rFonts w:ascii="Times New Roman" w:hAnsi="Times New Roman" w:cs="Times New Roman"/>
                <w:sz w:val="28"/>
                <w:szCs w:val="28"/>
              </w:rPr>
            </w:pPr>
            <w:r w:rsidRPr="00D31D64">
              <w:rPr>
                <w:rFonts w:ascii="Times New Roman" w:hAnsi="Times New Roman" w:cs="Times New Roman"/>
                <w:sz w:val="28"/>
                <w:szCs w:val="28"/>
              </w:rPr>
              <w:t>1.2.</w:t>
            </w:r>
          </w:p>
        </w:tc>
        <w:tc>
          <w:tcPr>
            <w:tcW w:w="8222" w:type="dxa"/>
            <w:vAlign w:val="center"/>
          </w:tcPr>
          <w:p w:rsidR="000F7E12" w:rsidRPr="00D31D64" w:rsidRDefault="00C3635D" w:rsidP="00703CC6">
            <w:pPr>
              <w:pStyle w:val="Default"/>
              <w:spacing w:line="480" w:lineRule="auto"/>
              <w:rPr>
                <w:sz w:val="28"/>
                <w:szCs w:val="28"/>
              </w:rPr>
            </w:pPr>
            <w:r w:rsidRPr="00D31D64">
              <w:rPr>
                <w:iCs/>
                <w:sz w:val="28"/>
                <w:szCs w:val="28"/>
              </w:rPr>
              <w:t xml:space="preserve">Характеристика кадрового потенциала </w:t>
            </w:r>
          </w:p>
        </w:tc>
        <w:tc>
          <w:tcPr>
            <w:tcW w:w="1274" w:type="dxa"/>
            <w:vAlign w:val="bottom"/>
          </w:tcPr>
          <w:p w:rsidR="000F7E12" w:rsidRPr="00D31D64" w:rsidRDefault="00A600F5" w:rsidP="00703CC6">
            <w:pPr>
              <w:spacing w:line="480" w:lineRule="auto"/>
              <w:rPr>
                <w:rFonts w:ascii="Times New Roman" w:hAnsi="Times New Roman" w:cs="Times New Roman"/>
                <w:sz w:val="28"/>
                <w:szCs w:val="28"/>
              </w:rPr>
            </w:pPr>
            <w:r>
              <w:rPr>
                <w:rFonts w:ascii="Times New Roman" w:hAnsi="Times New Roman" w:cs="Times New Roman"/>
                <w:sz w:val="28"/>
                <w:szCs w:val="28"/>
              </w:rPr>
              <w:t>7</w:t>
            </w:r>
            <w:r w:rsidR="00703CC6" w:rsidRPr="00D31D64">
              <w:rPr>
                <w:rFonts w:ascii="Times New Roman" w:hAnsi="Times New Roman" w:cs="Times New Roman"/>
                <w:sz w:val="28"/>
                <w:szCs w:val="28"/>
              </w:rPr>
              <w:t xml:space="preserve"> стр.</w:t>
            </w:r>
          </w:p>
        </w:tc>
      </w:tr>
      <w:tr w:rsidR="000F7E12" w:rsidRPr="00D31D64" w:rsidTr="00703CC6">
        <w:trPr>
          <w:jc w:val="center"/>
        </w:trPr>
        <w:tc>
          <w:tcPr>
            <w:tcW w:w="710" w:type="dxa"/>
          </w:tcPr>
          <w:p w:rsidR="000F7E12" w:rsidRPr="00D31D64" w:rsidRDefault="00C3635D" w:rsidP="00D31D64">
            <w:pPr>
              <w:spacing w:line="480" w:lineRule="auto"/>
              <w:rPr>
                <w:rFonts w:ascii="Times New Roman" w:hAnsi="Times New Roman" w:cs="Times New Roman"/>
                <w:sz w:val="28"/>
                <w:szCs w:val="28"/>
              </w:rPr>
            </w:pPr>
            <w:r w:rsidRPr="00D31D64">
              <w:rPr>
                <w:rFonts w:ascii="Times New Roman" w:hAnsi="Times New Roman" w:cs="Times New Roman"/>
                <w:sz w:val="28"/>
                <w:szCs w:val="28"/>
              </w:rPr>
              <w:t>1.3</w:t>
            </w:r>
          </w:p>
        </w:tc>
        <w:tc>
          <w:tcPr>
            <w:tcW w:w="8222" w:type="dxa"/>
            <w:vAlign w:val="center"/>
          </w:tcPr>
          <w:p w:rsidR="000F7E12" w:rsidRPr="00D31D64" w:rsidRDefault="00C3635D" w:rsidP="00703CC6">
            <w:pPr>
              <w:pStyle w:val="Default"/>
              <w:spacing w:line="480" w:lineRule="auto"/>
              <w:rPr>
                <w:sz w:val="28"/>
                <w:szCs w:val="28"/>
              </w:rPr>
            </w:pPr>
            <w:r w:rsidRPr="00D31D64">
              <w:rPr>
                <w:iCs/>
                <w:sz w:val="28"/>
                <w:szCs w:val="28"/>
              </w:rPr>
              <w:t xml:space="preserve">Доступность и открытость </w:t>
            </w:r>
          </w:p>
        </w:tc>
        <w:tc>
          <w:tcPr>
            <w:tcW w:w="1274" w:type="dxa"/>
            <w:vAlign w:val="bottom"/>
          </w:tcPr>
          <w:p w:rsidR="000F7E12" w:rsidRPr="00D31D64" w:rsidRDefault="00A600F5" w:rsidP="00703CC6">
            <w:pPr>
              <w:spacing w:line="480" w:lineRule="auto"/>
              <w:rPr>
                <w:rFonts w:ascii="Times New Roman" w:hAnsi="Times New Roman" w:cs="Times New Roman"/>
                <w:sz w:val="28"/>
                <w:szCs w:val="28"/>
              </w:rPr>
            </w:pPr>
            <w:r>
              <w:rPr>
                <w:rFonts w:ascii="Times New Roman" w:hAnsi="Times New Roman" w:cs="Times New Roman"/>
                <w:sz w:val="28"/>
                <w:szCs w:val="28"/>
              </w:rPr>
              <w:t>7</w:t>
            </w:r>
            <w:r w:rsidR="00703CC6" w:rsidRPr="00D31D64">
              <w:rPr>
                <w:rFonts w:ascii="Times New Roman" w:hAnsi="Times New Roman" w:cs="Times New Roman"/>
                <w:sz w:val="28"/>
                <w:szCs w:val="28"/>
              </w:rPr>
              <w:t xml:space="preserve"> стр.</w:t>
            </w:r>
          </w:p>
        </w:tc>
      </w:tr>
      <w:tr w:rsidR="000F7E12" w:rsidRPr="00D31D64" w:rsidTr="00703CC6">
        <w:trPr>
          <w:jc w:val="center"/>
        </w:trPr>
        <w:tc>
          <w:tcPr>
            <w:tcW w:w="710" w:type="dxa"/>
          </w:tcPr>
          <w:p w:rsidR="000F7E12" w:rsidRPr="00D31D64" w:rsidRDefault="00C3635D" w:rsidP="00D31D64">
            <w:pPr>
              <w:spacing w:line="480" w:lineRule="auto"/>
              <w:rPr>
                <w:rFonts w:ascii="Times New Roman" w:hAnsi="Times New Roman" w:cs="Times New Roman"/>
                <w:sz w:val="28"/>
                <w:szCs w:val="28"/>
              </w:rPr>
            </w:pPr>
            <w:r w:rsidRPr="00D31D64">
              <w:rPr>
                <w:rFonts w:ascii="Times New Roman" w:hAnsi="Times New Roman" w:cs="Times New Roman"/>
                <w:sz w:val="28"/>
                <w:szCs w:val="28"/>
              </w:rPr>
              <w:t>1.4.</w:t>
            </w:r>
          </w:p>
        </w:tc>
        <w:tc>
          <w:tcPr>
            <w:tcW w:w="8222" w:type="dxa"/>
            <w:vAlign w:val="center"/>
          </w:tcPr>
          <w:p w:rsidR="000F7E12" w:rsidRPr="00D31D64" w:rsidRDefault="00C3635D" w:rsidP="00703CC6">
            <w:pPr>
              <w:pStyle w:val="Default"/>
              <w:spacing w:line="480" w:lineRule="auto"/>
              <w:rPr>
                <w:sz w:val="28"/>
                <w:szCs w:val="28"/>
              </w:rPr>
            </w:pPr>
            <w:r w:rsidRPr="00D31D64">
              <w:rPr>
                <w:iCs/>
                <w:sz w:val="28"/>
                <w:szCs w:val="28"/>
              </w:rPr>
              <w:t xml:space="preserve">Ресурсное обеспечение </w:t>
            </w:r>
          </w:p>
        </w:tc>
        <w:tc>
          <w:tcPr>
            <w:tcW w:w="1274" w:type="dxa"/>
            <w:vAlign w:val="bottom"/>
          </w:tcPr>
          <w:p w:rsidR="000F7E12" w:rsidRPr="00D31D64" w:rsidRDefault="00B43939" w:rsidP="00703CC6">
            <w:pPr>
              <w:spacing w:line="480" w:lineRule="auto"/>
              <w:rPr>
                <w:rFonts w:ascii="Times New Roman" w:hAnsi="Times New Roman" w:cs="Times New Roman"/>
                <w:sz w:val="28"/>
                <w:szCs w:val="28"/>
              </w:rPr>
            </w:pPr>
            <w:r w:rsidRPr="00D31D64">
              <w:rPr>
                <w:rFonts w:ascii="Times New Roman" w:hAnsi="Times New Roman" w:cs="Times New Roman"/>
                <w:sz w:val="28"/>
                <w:szCs w:val="28"/>
              </w:rPr>
              <w:t>8</w:t>
            </w:r>
            <w:r w:rsidR="00703CC6" w:rsidRPr="00D31D64">
              <w:rPr>
                <w:rFonts w:ascii="Times New Roman" w:hAnsi="Times New Roman" w:cs="Times New Roman"/>
                <w:sz w:val="28"/>
                <w:szCs w:val="28"/>
              </w:rPr>
              <w:t xml:space="preserve"> стр.</w:t>
            </w:r>
          </w:p>
        </w:tc>
      </w:tr>
      <w:tr w:rsidR="000F7E12" w:rsidRPr="00D31D64" w:rsidTr="00703CC6">
        <w:trPr>
          <w:jc w:val="center"/>
        </w:trPr>
        <w:tc>
          <w:tcPr>
            <w:tcW w:w="710" w:type="dxa"/>
          </w:tcPr>
          <w:p w:rsidR="000F7E12" w:rsidRPr="00D31D64" w:rsidRDefault="00C3635D" w:rsidP="00D31D64">
            <w:pPr>
              <w:spacing w:line="480" w:lineRule="auto"/>
              <w:rPr>
                <w:rFonts w:ascii="Times New Roman" w:hAnsi="Times New Roman" w:cs="Times New Roman"/>
                <w:sz w:val="28"/>
                <w:szCs w:val="28"/>
              </w:rPr>
            </w:pPr>
            <w:r w:rsidRPr="00D31D64">
              <w:rPr>
                <w:rFonts w:ascii="Times New Roman" w:hAnsi="Times New Roman" w:cs="Times New Roman"/>
                <w:sz w:val="28"/>
                <w:szCs w:val="28"/>
              </w:rPr>
              <w:t>2.</w:t>
            </w:r>
          </w:p>
        </w:tc>
        <w:tc>
          <w:tcPr>
            <w:tcW w:w="8222" w:type="dxa"/>
            <w:vAlign w:val="center"/>
          </w:tcPr>
          <w:p w:rsidR="000F7E12" w:rsidRPr="00D31D64" w:rsidRDefault="00C3635D" w:rsidP="00703CC6">
            <w:pPr>
              <w:spacing w:line="480" w:lineRule="auto"/>
              <w:rPr>
                <w:rFonts w:ascii="Times New Roman" w:hAnsi="Times New Roman" w:cs="Times New Roman"/>
                <w:sz w:val="28"/>
                <w:szCs w:val="28"/>
              </w:rPr>
            </w:pPr>
            <w:r w:rsidRPr="00D31D64">
              <w:rPr>
                <w:rFonts w:ascii="Times New Roman" w:hAnsi="Times New Roman" w:cs="Times New Roman"/>
                <w:sz w:val="28"/>
                <w:szCs w:val="28"/>
              </w:rPr>
              <w:t>Результаты деятельности учреждения за 2016 год</w:t>
            </w:r>
          </w:p>
        </w:tc>
        <w:tc>
          <w:tcPr>
            <w:tcW w:w="1274" w:type="dxa"/>
            <w:vAlign w:val="bottom"/>
          </w:tcPr>
          <w:p w:rsidR="000F7E12" w:rsidRPr="00D31D64" w:rsidRDefault="00A600F5" w:rsidP="00703CC6">
            <w:pPr>
              <w:spacing w:line="480" w:lineRule="auto"/>
              <w:rPr>
                <w:rFonts w:ascii="Times New Roman" w:hAnsi="Times New Roman" w:cs="Times New Roman"/>
                <w:sz w:val="28"/>
                <w:szCs w:val="28"/>
              </w:rPr>
            </w:pPr>
            <w:r>
              <w:rPr>
                <w:rFonts w:ascii="Times New Roman" w:hAnsi="Times New Roman" w:cs="Times New Roman"/>
                <w:sz w:val="28"/>
                <w:szCs w:val="28"/>
              </w:rPr>
              <w:t>10</w:t>
            </w:r>
            <w:r w:rsidR="00703CC6" w:rsidRPr="00D31D64">
              <w:rPr>
                <w:rFonts w:ascii="Times New Roman" w:hAnsi="Times New Roman" w:cs="Times New Roman"/>
                <w:sz w:val="28"/>
                <w:szCs w:val="28"/>
              </w:rPr>
              <w:t xml:space="preserve"> стр.</w:t>
            </w:r>
          </w:p>
        </w:tc>
      </w:tr>
      <w:tr w:rsidR="000F7E12" w:rsidRPr="00D31D64" w:rsidTr="00703CC6">
        <w:trPr>
          <w:jc w:val="center"/>
        </w:trPr>
        <w:tc>
          <w:tcPr>
            <w:tcW w:w="710" w:type="dxa"/>
          </w:tcPr>
          <w:p w:rsidR="000F7E12" w:rsidRPr="00D31D64" w:rsidRDefault="00E11822" w:rsidP="00D31D64">
            <w:pPr>
              <w:spacing w:line="480" w:lineRule="auto"/>
              <w:rPr>
                <w:rFonts w:ascii="Times New Roman" w:hAnsi="Times New Roman" w:cs="Times New Roman"/>
                <w:sz w:val="28"/>
                <w:szCs w:val="28"/>
              </w:rPr>
            </w:pPr>
            <w:r w:rsidRPr="00D31D64">
              <w:rPr>
                <w:rFonts w:ascii="Times New Roman" w:hAnsi="Times New Roman" w:cs="Times New Roman"/>
                <w:sz w:val="28"/>
                <w:szCs w:val="28"/>
              </w:rPr>
              <w:t>2.1.</w:t>
            </w:r>
          </w:p>
        </w:tc>
        <w:tc>
          <w:tcPr>
            <w:tcW w:w="8222" w:type="dxa"/>
            <w:vAlign w:val="center"/>
          </w:tcPr>
          <w:p w:rsidR="000F7E12" w:rsidRPr="00D31D64" w:rsidRDefault="00E11822" w:rsidP="00703CC6">
            <w:pPr>
              <w:spacing w:line="480" w:lineRule="auto"/>
              <w:rPr>
                <w:rFonts w:ascii="Times New Roman" w:hAnsi="Times New Roman" w:cs="Times New Roman"/>
                <w:sz w:val="28"/>
                <w:szCs w:val="28"/>
              </w:rPr>
            </w:pPr>
            <w:r w:rsidRPr="00D31D64">
              <w:rPr>
                <w:rFonts w:ascii="Times New Roman" w:hAnsi="Times New Roman" w:cs="Times New Roman"/>
                <w:sz w:val="28"/>
                <w:szCs w:val="28"/>
              </w:rPr>
              <w:t>Спорт высших достижений и подготовка спортивного резерва.</w:t>
            </w:r>
          </w:p>
        </w:tc>
        <w:tc>
          <w:tcPr>
            <w:tcW w:w="1274" w:type="dxa"/>
            <w:vAlign w:val="bottom"/>
          </w:tcPr>
          <w:p w:rsidR="000F7E12" w:rsidRPr="00D31D64" w:rsidRDefault="00A600F5" w:rsidP="00703CC6">
            <w:pPr>
              <w:spacing w:line="480" w:lineRule="auto"/>
              <w:rPr>
                <w:rFonts w:ascii="Times New Roman" w:hAnsi="Times New Roman" w:cs="Times New Roman"/>
                <w:sz w:val="28"/>
                <w:szCs w:val="28"/>
              </w:rPr>
            </w:pPr>
            <w:r>
              <w:rPr>
                <w:rFonts w:ascii="Times New Roman" w:hAnsi="Times New Roman" w:cs="Times New Roman"/>
                <w:sz w:val="28"/>
                <w:szCs w:val="28"/>
              </w:rPr>
              <w:t xml:space="preserve">10 </w:t>
            </w:r>
            <w:r w:rsidR="00703CC6" w:rsidRPr="00D31D64">
              <w:rPr>
                <w:rFonts w:ascii="Times New Roman" w:hAnsi="Times New Roman" w:cs="Times New Roman"/>
                <w:sz w:val="28"/>
                <w:szCs w:val="28"/>
              </w:rPr>
              <w:t>стр.</w:t>
            </w:r>
          </w:p>
        </w:tc>
      </w:tr>
      <w:tr w:rsidR="00280DFA" w:rsidRPr="00D31D64" w:rsidTr="00703CC6">
        <w:trPr>
          <w:jc w:val="center"/>
        </w:trPr>
        <w:tc>
          <w:tcPr>
            <w:tcW w:w="710" w:type="dxa"/>
          </w:tcPr>
          <w:p w:rsidR="00280DFA" w:rsidRPr="00D31D64" w:rsidRDefault="00280DFA" w:rsidP="00D31D64">
            <w:pPr>
              <w:spacing w:line="480" w:lineRule="auto"/>
              <w:rPr>
                <w:rFonts w:ascii="Times New Roman" w:hAnsi="Times New Roman" w:cs="Times New Roman"/>
                <w:sz w:val="28"/>
                <w:szCs w:val="28"/>
              </w:rPr>
            </w:pPr>
            <w:r w:rsidRPr="00D31D64">
              <w:rPr>
                <w:rFonts w:ascii="Times New Roman" w:hAnsi="Times New Roman" w:cs="Times New Roman"/>
                <w:sz w:val="28"/>
                <w:szCs w:val="28"/>
              </w:rPr>
              <w:t>2.2.</w:t>
            </w:r>
          </w:p>
        </w:tc>
        <w:tc>
          <w:tcPr>
            <w:tcW w:w="8222" w:type="dxa"/>
            <w:vAlign w:val="center"/>
          </w:tcPr>
          <w:p w:rsidR="00280DFA" w:rsidRPr="00D31D64" w:rsidRDefault="00B23CFB" w:rsidP="00703CC6">
            <w:pPr>
              <w:spacing w:line="480" w:lineRule="auto"/>
              <w:rPr>
                <w:rFonts w:ascii="Times New Roman" w:hAnsi="Times New Roman" w:cs="Times New Roman"/>
                <w:sz w:val="28"/>
                <w:szCs w:val="28"/>
              </w:rPr>
            </w:pPr>
            <w:r w:rsidRPr="00D31D64">
              <w:rPr>
                <w:rFonts w:ascii="Times New Roman" w:hAnsi="Times New Roman" w:cs="Times New Roman"/>
                <w:sz w:val="28"/>
                <w:szCs w:val="28"/>
              </w:rPr>
              <w:t>Методическая работа</w:t>
            </w:r>
          </w:p>
        </w:tc>
        <w:tc>
          <w:tcPr>
            <w:tcW w:w="1274" w:type="dxa"/>
            <w:vAlign w:val="bottom"/>
          </w:tcPr>
          <w:p w:rsidR="00280DFA" w:rsidRPr="00D31D64" w:rsidRDefault="00703CC6" w:rsidP="00051BBF">
            <w:pPr>
              <w:spacing w:line="480" w:lineRule="auto"/>
              <w:rPr>
                <w:rFonts w:ascii="Times New Roman" w:hAnsi="Times New Roman" w:cs="Times New Roman"/>
                <w:sz w:val="28"/>
                <w:szCs w:val="28"/>
              </w:rPr>
            </w:pPr>
            <w:r w:rsidRPr="00D31D64">
              <w:rPr>
                <w:rFonts w:ascii="Times New Roman" w:hAnsi="Times New Roman" w:cs="Times New Roman"/>
                <w:sz w:val="28"/>
                <w:szCs w:val="28"/>
              </w:rPr>
              <w:t>2</w:t>
            </w:r>
            <w:r w:rsidR="00A600F5">
              <w:rPr>
                <w:rFonts w:ascii="Times New Roman" w:hAnsi="Times New Roman" w:cs="Times New Roman"/>
                <w:sz w:val="28"/>
                <w:szCs w:val="28"/>
              </w:rPr>
              <w:t>0</w:t>
            </w:r>
            <w:r w:rsidRPr="00D31D64">
              <w:rPr>
                <w:rFonts w:ascii="Times New Roman" w:hAnsi="Times New Roman" w:cs="Times New Roman"/>
                <w:sz w:val="28"/>
                <w:szCs w:val="28"/>
              </w:rPr>
              <w:t xml:space="preserve"> стр.</w:t>
            </w:r>
          </w:p>
        </w:tc>
      </w:tr>
      <w:tr w:rsidR="000F7E12" w:rsidRPr="00D31D64" w:rsidTr="00703CC6">
        <w:trPr>
          <w:jc w:val="center"/>
        </w:trPr>
        <w:tc>
          <w:tcPr>
            <w:tcW w:w="710" w:type="dxa"/>
          </w:tcPr>
          <w:p w:rsidR="000F7E12" w:rsidRPr="00D31D64" w:rsidRDefault="00E11822" w:rsidP="00D31D64">
            <w:pPr>
              <w:spacing w:line="480" w:lineRule="auto"/>
              <w:rPr>
                <w:rFonts w:ascii="Times New Roman" w:hAnsi="Times New Roman" w:cs="Times New Roman"/>
                <w:sz w:val="28"/>
                <w:szCs w:val="28"/>
              </w:rPr>
            </w:pPr>
            <w:r w:rsidRPr="00D31D64">
              <w:rPr>
                <w:rFonts w:ascii="Times New Roman" w:hAnsi="Times New Roman" w:cs="Times New Roman"/>
                <w:sz w:val="28"/>
                <w:szCs w:val="28"/>
              </w:rPr>
              <w:t>2.</w:t>
            </w:r>
            <w:r w:rsidR="00280DFA" w:rsidRPr="00D31D64">
              <w:rPr>
                <w:rFonts w:ascii="Times New Roman" w:hAnsi="Times New Roman" w:cs="Times New Roman"/>
                <w:sz w:val="28"/>
                <w:szCs w:val="28"/>
              </w:rPr>
              <w:t>3</w:t>
            </w:r>
          </w:p>
        </w:tc>
        <w:tc>
          <w:tcPr>
            <w:tcW w:w="8222" w:type="dxa"/>
            <w:vAlign w:val="center"/>
          </w:tcPr>
          <w:p w:rsidR="000F7E12" w:rsidRPr="00D31D64" w:rsidRDefault="00431DCE" w:rsidP="00703CC6">
            <w:pPr>
              <w:spacing w:line="480" w:lineRule="auto"/>
              <w:rPr>
                <w:rFonts w:ascii="Times New Roman" w:hAnsi="Times New Roman" w:cs="Times New Roman"/>
                <w:sz w:val="28"/>
                <w:szCs w:val="28"/>
              </w:rPr>
            </w:pPr>
            <w:r w:rsidRPr="00D31D64">
              <w:rPr>
                <w:rFonts w:ascii="Times New Roman" w:hAnsi="Times New Roman" w:cs="Times New Roman"/>
                <w:sz w:val="28"/>
                <w:szCs w:val="28"/>
              </w:rPr>
              <w:t>Взаимодействие с учреждениями и организациями региона</w:t>
            </w:r>
          </w:p>
        </w:tc>
        <w:tc>
          <w:tcPr>
            <w:tcW w:w="1274" w:type="dxa"/>
            <w:vAlign w:val="bottom"/>
          </w:tcPr>
          <w:p w:rsidR="000F7E12" w:rsidRPr="00D31D64" w:rsidRDefault="00703CC6" w:rsidP="00051BBF">
            <w:pPr>
              <w:spacing w:line="480" w:lineRule="auto"/>
              <w:rPr>
                <w:rFonts w:ascii="Times New Roman" w:hAnsi="Times New Roman" w:cs="Times New Roman"/>
                <w:sz w:val="28"/>
                <w:szCs w:val="28"/>
              </w:rPr>
            </w:pPr>
            <w:r w:rsidRPr="00D31D64">
              <w:rPr>
                <w:rFonts w:ascii="Times New Roman" w:hAnsi="Times New Roman" w:cs="Times New Roman"/>
                <w:sz w:val="28"/>
                <w:szCs w:val="28"/>
              </w:rPr>
              <w:t>2</w:t>
            </w:r>
            <w:r w:rsidR="00A600F5">
              <w:rPr>
                <w:rFonts w:ascii="Times New Roman" w:hAnsi="Times New Roman" w:cs="Times New Roman"/>
                <w:sz w:val="28"/>
                <w:szCs w:val="28"/>
              </w:rPr>
              <w:t>4</w:t>
            </w:r>
            <w:r w:rsidRPr="00D31D64">
              <w:rPr>
                <w:rFonts w:ascii="Times New Roman" w:hAnsi="Times New Roman" w:cs="Times New Roman"/>
                <w:sz w:val="28"/>
                <w:szCs w:val="28"/>
              </w:rPr>
              <w:t xml:space="preserve"> стр.</w:t>
            </w:r>
          </w:p>
        </w:tc>
      </w:tr>
      <w:tr w:rsidR="000F7E12" w:rsidRPr="00D31D64" w:rsidTr="00703CC6">
        <w:trPr>
          <w:jc w:val="center"/>
        </w:trPr>
        <w:tc>
          <w:tcPr>
            <w:tcW w:w="710" w:type="dxa"/>
          </w:tcPr>
          <w:p w:rsidR="000F7E12" w:rsidRPr="00D31D64" w:rsidRDefault="00844340" w:rsidP="00D31D64">
            <w:pPr>
              <w:spacing w:line="480" w:lineRule="auto"/>
              <w:rPr>
                <w:rFonts w:ascii="Times New Roman" w:hAnsi="Times New Roman" w:cs="Times New Roman"/>
                <w:sz w:val="28"/>
                <w:szCs w:val="28"/>
              </w:rPr>
            </w:pPr>
            <w:r w:rsidRPr="00D31D64">
              <w:rPr>
                <w:rFonts w:ascii="Times New Roman" w:hAnsi="Times New Roman" w:cs="Times New Roman"/>
                <w:sz w:val="28"/>
                <w:szCs w:val="28"/>
              </w:rPr>
              <w:t>3</w:t>
            </w:r>
          </w:p>
        </w:tc>
        <w:tc>
          <w:tcPr>
            <w:tcW w:w="8222" w:type="dxa"/>
            <w:vAlign w:val="center"/>
          </w:tcPr>
          <w:p w:rsidR="000F7E12" w:rsidRPr="00D31D64" w:rsidRDefault="00844340" w:rsidP="00703CC6">
            <w:pPr>
              <w:spacing w:line="480" w:lineRule="auto"/>
              <w:rPr>
                <w:rFonts w:ascii="Times New Roman" w:hAnsi="Times New Roman" w:cs="Times New Roman"/>
                <w:sz w:val="28"/>
                <w:szCs w:val="28"/>
              </w:rPr>
            </w:pPr>
            <w:r w:rsidRPr="00D31D64">
              <w:rPr>
                <w:rFonts w:ascii="Times New Roman" w:hAnsi="Times New Roman" w:cs="Times New Roman"/>
                <w:iCs/>
                <w:sz w:val="28"/>
                <w:szCs w:val="28"/>
              </w:rPr>
              <w:t>Проблемы и перспективы развития АУ ФКиС ВО «ЦСП ССКО»</w:t>
            </w:r>
          </w:p>
        </w:tc>
        <w:tc>
          <w:tcPr>
            <w:tcW w:w="1274" w:type="dxa"/>
            <w:vAlign w:val="bottom"/>
          </w:tcPr>
          <w:p w:rsidR="000F7E12" w:rsidRPr="00D31D64" w:rsidRDefault="00A600F5" w:rsidP="00703CC6">
            <w:pPr>
              <w:spacing w:line="480" w:lineRule="auto"/>
              <w:rPr>
                <w:rFonts w:ascii="Times New Roman" w:hAnsi="Times New Roman" w:cs="Times New Roman"/>
                <w:sz w:val="28"/>
                <w:szCs w:val="28"/>
              </w:rPr>
            </w:pPr>
            <w:r>
              <w:rPr>
                <w:rFonts w:ascii="Times New Roman" w:hAnsi="Times New Roman" w:cs="Times New Roman"/>
                <w:sz w:val="28"/>
                <w:szCs w:val="28"/>
              </w:rPr>
              <w:t>27</w:t>
            </w:r>
            <w:r w:rsidR="00703CC6" w:rsidRPr="00D31D64">
              <w:rPr>
                <w:rFonts w:ascii="Times New Roman" w:hAnsi="Times New Roman" w:cs="Times New Roman"/>
                <w:sz w:val="28"/>
                <w:szCs w:val="28"/>
              </w:rPr>
              <w:t xml:space="preserve"> стр.</w:t>
            </w:r>
          </w:p>
        </w:tc>
      </w:tr>
    </w:tbl>
    <w:p w:rsidR="005F4F54" w:rsidRPr="00D31D64" w:rsidRDefault="005F4F54">
      <w:pPr>
        <w:rPr>
          <w:rFonts w:ascii="Times New Roman" w:hAnsi="Times New Roman" w:cs="Times New Roman"/>
          <w:b/>
          <w:sz w:val="28"/>
          <w:szCs w:val="28"/>
        </w:rPr>
      </w:pPr>
      <w:r w:rsidRPr="00D31D64">
        <w:rPr>
          <w:rFonts w:ascii="Times New Roman" w:hAnsi="Times New Roman" w:cs="Times New Roman"/>
          <w:b/>
          <w:sz w:val="28"/>
          <w:szCs w:val="28"/>
        </w:rPr>
        <w:br w:type="page"/>
      </w:r>
    </w:p>
    <w:p w:rsidR="0085660A" w:rsidRPr="00E32E6E" w:rsidRDefault="0085660A" w:rsidP="00144DCF">
      <w:pPr>
        <w:spacing w:after="0" w:line="360" w:lineRule="auto"/>
        <w:jc w:val="center"/>
        <w:rPr>
          <w:rFonts w:ascii="Times New Roman" w:hAnsi="Times New Roman" w:cs="Times New Roman"/>
          <w:b/>
          <w:sz w:val="28"/>
          <w:szCs w:val="28"/>
        </w:rPr>
      </w:pPr>
      <w:r w:rsidRPr="00E32E6E">
        <w:rPr>
          <w:rFonts w:ascii="Times New Roman" w:hAnsi="Times New Roman" w:cs="Times New Roman"/>
          <w:b/>
          <w:sz w:val="28"/>
          <w:szCs w:val="28"/>
        </w:rPr>
        <w:lastRenderedPageBreak/>
        <w:t>Введение</w:t>
      </w:r>
    </w:p>
    <w:p w:rsidR="00F72FF9" w:rsidRPr="00E32E6E" w:rsidRDefault="007C6BFA" w:rsidP="009D179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2E6E">
        <w:rPr>
          <w:rFonts w:ascii="Times New Roman" w:eastAsia="Times New Roman" w:hAnsi="Times New Roman" w:cs="Times New Roman"/>
          <w:sz w:val="28"/>
          <w:szCs w:val="28"/>
          <w:lang w:eastAsia="ru-RU"/>
        </w:rPr>
        <w:t>2018</w:t>
      </w:r>
      <w:r w:rsidR="004B53AE" w:rsidRPr="00E32E6E">
        <w:rPr>
          <w:rFonts w:ascii="Times New Roman" w:eastAsia="Times New Roman" w:hAnsi="Times New Roman" w:cs="Times New Roman"/>
          <w:sz w:val="28"/>
          <w:szCs w:val="28"/>
          <w:lang w:eastAsia="ru-RU"/>
        </w:rPr>
        <w:t xml:space="preserve"> год был очень насыщенным для спор</w:t>
      </w:r>
      <w:r w:rsidR="00FE1113" w:rsidRPr="00E32E6E">
        <w:rPr>
          <w:rFonts w:ascii="Times New Roman" w:eastAsia="Times New Roman" w:hAnsi="Times New Roman" w:cs="Times New Roman"/>
          <w:sz w:val="28"/>
          <w:szCs w:val="28"/>
          <w:lang w:eastAsia="ru-RU"/>
        </w:rPr>
        <w:t xml:space="preserve">тивной отрасли. </w:t>
      </w:r>
      <w:r w:rsidR="004B53AE" w:rsidRPr="00E32E6E">
        <w:rPr>
          <w:rFonts w:ascii="Times New Roman" w:eastAsia="Times New Roman" w:hAnsi="Times New Roman" w:cs="Times New Roman"/>
          <w:sz w:val="28"/>
          <w:szCs w:val="28"/>
          <w:lang w:eastAsia="ru-RU"/>
        </w:rPr>
        <w:t xml:space="preserve"> </w:t>
      </w:r>
      <w:r w:rsidR="001459B3" w:rsidRPr="00E32E6E">
        <w:rPr>
          <w:rFonts w:ascii="Times New Roman" w:eastAsia="Times New Roman" w:hAnsi="Times New Roman" w:cs="Times New Roman"/>
          <w:sz w:val="28"/>
          <w:szCs w:val="28"/>
          <w:lang w:eastAsia="ru-RU"/>
        </w:rPr>
        <w:t xml:space="preserve">Коллектив автономного учреждения физической культуры и спорта Вологодской области «Центр спортивной подготовки спортивных сборных </w:t>
      </w:r>
      <w:r w:rsidR="002D541C" w:rsidRPr="00E32E6E">
        <w:rPr>
          <w:rFonts w:ascii="Times New Roman" w:eastAsia="Times New Roman" w:hAnsi="Times New Roman" w:cs="Times New Roman"/>
          <w:sz w:val="28"/>
          <w:szCs w:val="28"/>
          <w:lang w:eastAsia="ru-RU"/>
        </w:rPr>
        <w:t>к</w:t>
      </w:r>
      <w:r w:rsidR="001459B3" w:rsidRPr="00E32E6E">
        <w:rPr>
          <w:rFonts w:ascii="Times New Roman" w:eastAsia="Times New Roman" w:hAnsi="Times New Roman" w:cs="Times New Roman"/>
          <w:sz w:val="28"/>
          <w:szCs w:val="28"/>
          <w:lang w:eastAsia="ru-RU"/>
        </w:rPr>
        <w:t>оманд»</w:t>
      </w:r>
      <w:r w:rsidR="002D541C" w:rsidRPr="00E32E6E">
        <w:rPr>
          <w:rFonts w:ascii="Times New Roman" w:hAnsi="Times New Roman" w:cs="Times New Roman"/>
          <w:sz w:val="28"/>
          <w:szCs w:val="28"/>
        </w:rPr>
        <w:t xml:space="preserve"> (далее – АУ ФКиС ВО «ЦСП СКО»), </w:t>
      </w:r>
      <w:r w:rsidR="001459B3" w:rsidRPr="00E32E6E">
        <w:rPr>
          <w:rFonts w:ascii="Times New Roman" w:eastAsia="Times New Roman" w:hAnsi="Times New Roman" w:cs="Times New Roman"/>
          <w:sz w:val="28"/>
          <w:szCs w:val="28"/>
          <w:lang w:eastAsia="ru-RU"/>
        </w:rPr>
        <w:t xml:space="preserve"> приложил </w:t>
      </w:r>
      <w:r w:rsidR="004B53AE" w:rsidRPr="00E32E6E">
        <w:rPr>
          <w:rFonts w:ascii="Times New Roman" w:eastAsia="Times New Roman" w:hAnsi="Times New Roman" w:cs="Times New Roman"/>
          <w:sz w:val="28"/>
          <w:szCs w:val="28"/>
          <w:lang w:eastAsia="ru-RU"/>
        </w:rPr>
        <w:t>максимальные усилия для того, чтобы</w:t>
      </w:r>
      <w:r w:rsidR="001459B3" w:rsidRPr="00E32E6E">
        <w:rPr>
          <w:rFonts w:ascii="Times New Roman" w:eastAsia="Times New Roman" w:hAnsi="Times New Roman" w:cs="Times New Roman"/>
          <w:sz w:val="28"/>
          <w:szCs w:val="28"/>
          <w:lang w:eastAsia="ru-RU"/>
        </w:rPr>
        <w:t xml:space="preserve"> качественно выполнить свою работу.</w:t>
      </w:r>
    </w:p>
    <w:p w:rsidR="00655204" w:rsidRPr="00E32E6E" w:rsidRDefault="00655204" w:rsidP="009D1795">
      <w:pPr>
        <w:shd w:val="clear" w:color="auto" w:fill="FFFFFF"/>
        <w:spacing w:after="0" w:line="360" w:lineRule="auto"/>
        <w:ind w:firstLine="709"/>
        <w:jc w:val="both"/>
        <w:rPr>
          <w:rFonts w:ascii="Times New Roman" w:hAnsi="Times New Roman" w:cs="Times New Roman"/>
          <w:sz w:val="28"/>
          <w:szCs w:val="28"/>
          <w:shd w:val="clear" w:color="auto" w:fill="FFFFFF"/>
        </w:rPr>
      </w:pPr>
      <w:r w:rsidRPr="00E32E6E">
        <w:rPr>
          <w:rFonts w:ascii="Times New Roman" w:hAnsi="Times New Roman" w:cs="Times New Roman"/>
          <w:sz w:val="28"/>
          <w:szCs w:val="28"/>
          <w:shd w:val="clear" w:color="auto" w:fill="FFFFFF"/>
        </w:rPr>
        <w:t>В нашей стране были проведены крупнейшие международные соревнования, прежде всего, Чемпионат мира по футболу. Это огромное политическое спортивное событие, которое изменило отношение россиян к спорту в целом и отношение многих стран к Российской Федерации. Организация и те нововведения, которые были внедрены во время Чемпионата мира, взяты на вооружение многими регионами и федерациями</w:t>
      </w:r>
      <w:r w:rsidR="0028315E" w:rsidRPr="00E32E6E">
        <w:rPr>
          <w:rFonts w:ascii="Times New Roman" w:hAnsi="Times New Roman" w:cs="Times New Roman"/>
          <w:sz w:val="28"/>
          <w:szCs w:val="28"/>
          <w:shd w:val="clear" w:color="auto" w:fill="FFFFFF"/>
        </w:rPr>
        <w:t>.</w:t>
      </w:r>
    </w:p>
    <w:p w:rsidR="008F2223" w:rsidRPr="00E32E6E" w:rsidRDefault="00337963" w:rsidP="008F2223">
      <w:pPr>
        <w:pStyle w:val="4"/>
        <w:shd w:val="clear" w:color="auto" w:fill="FFFFFF"/>
        <w:spacing w:before="0" w:line="360" w:lineRule="auto"/>
        <w:ind w:firstLine="567"/>
        <w:jc w:val="both"/>
        <w:textAlignment w:val="baseline"/>
        <w:rPr>
          <w:rFonts w:ascii="Times New Roman" w:hAnsi="Times New Roman" w:cs="Times New Roman"/>
          <w:b w:val="0"/>
          <w:bCs w:val="0"/>
          <w:i w:val="0"/>
          <w:color w:val="auto"/>
          <w:sz w:val="28"/>
          <w:szCs w:val="28"/>
        </w:rPr>
      </w:pPr>
      <w:hyperlink r:id="rId8" w:history="1">
        <w:r w:rsidR="008F2223" w:rsidRPr="00E32E6E">
          <w:rPr>
            <w:rStyle w:val="a6"/>
            <w:rFonts w:ascii="Times New Roman" w:hAnsi="Times New Roman" w:cs="Times New Roman"/>
            <w:b w:val="0"/>
            <w:bCs w:val="0"/>
            <w:i w:val="0"/>
            <w:color w:val="auto"/>
            <w:sz w:val="28"/>
            <w:szCs w:val="28"/>
            <w:u w:val="none"/>
          </w:rPr>
          <w:t>Правительством Российской Федерации  в 2018 году утверждена Концепция подготовки спортивного резерва в Российской Федерации до 2025 года и план мероприятий по её реализации</w:t>
        </w:r>
      </w:hyperlink>
      <w:r w:rsidR="008F2223" w:rsidRPr="00E32E6E">
        <w:rPr>
          <w:rFonts w:ascii="Times New Roman" w:hAnsi="Times New Roman" w:cs="Times New Roman"/>
          <w:b w:val="0"/>
          <w:bCs w:val="0"/>
          <w:i w:val="0"/>
          <w:color w:val="auto"/>
          <w:sz w:val="28"/>
          <w:szCs w:val="28"/>
        </w:rPr>
        <w:t>.</w:t>
      </w:r>
    </w:p>
    <w:p w:rsidR="008F2223" w:rsidRPr="00E32E6E" w:rsidRDefault="008F2223" w:rsidP="008F2223">
      <w:pPr>
        <w:pStyle w:val="a5"/>
        <w:shd w:val="clear" w:color="auto" w:fill="FFFFFF"/>
        <w:spacing w:before="0" w:after="240" w:line="360" w:lineRule="auto"/>
        <w:ind w:firstLine="567"/>
        <w:jc w:val="both"/>
        <w:textAlignment w:val="baseline"/>
        <w:rPr>
          <w:rFonts w:ascii="open_sansregular" w:hAnsi="open_sansregular"/>
          <w:sz w:val="28"/>
          <w:szCs w:val="28"/>
        </w:rPr>
      </w:pPr>
      <w:r w:rsidRPr="00E32E6E">
        <w:rPr>
          <w:rFonts w:ascii="open_sansregular" w:hAnsi="open_sansregular"/>
          <w:sz w:val="28"/>
          <w:szCs w:val="28"/>
        </w:rPr>
        <w:t>Основными целями Концепции являются: </w:t>
      </w:r>
    </w:p>
    <w:p w:rsidR="008F2223" w:rsidRPr="00E32E6E" w:rsidRDefault="008F2223" w:rsidP="008F2223">
      <w:pPr>
        <w:pStyle w:val="a5"/>
        <w:shd w:val="clear" w:color="auto" w:fill="FFFFFF"/>
        <w:spacing w:before="0" w:after="240" w:line="360" w:lineRule="auto"/>
        <w:jc w:val="both"/>
        <w:textAlignment w:val="baseline"/>
        <w:rPr>
          <w:rFonts w:ascii="open_sansregular" w:hAnsi="open_sansregular"/>
          <w:sz w:val="28"/>
          <w:szCs w:val="28"/>
        </w:rPr>
      </w:pPr>
      <w:r w:rsidRPr="00E32E6E">
        <w:rPr>
          <w:rFonts w:ascii="open_sansregular" w:hAnsi="open_sansregular"/>
          <w:sz w:val="28"/>
          <w:szCs w:val="28"/>
        </w:rPr>
        <w:t> - повышение эффективности подготовки спортивного резерва для спортивных сборных команд и конкурентоспособности российского спорта на международной спортивной арене;</w:t>
      </w:r>
    </w:p>
    <w:p w:rsidR="008F2223" w:rsidRPr="00E32E6E" w:rsidRDefault="008F2223" w:rsidP="008F2223">
      <w:pPr>
        <w:pStyle w:val="a5"/>
        <w:shd w:val="clear" w:color="auto" w:fill="FFFFFF"/>
        <w:spacing w:before="0" w:after="240" w:line="360" w:lineRule="auto"/>
        <w:jc w:val="both"/>
        <w:textAlignment w:val="baseline"/>
        <w:rPr>
          <w:rFonts w:ascii="open_sansregular" w:hAnsi="open_sansregular"/>
          <w:sz w:val="28"/>
          <w:szCs w:val="28"/>
        </w:rPr>
      </w:pPr>
      <w:r w:rsidRPr="00E32E6E">
        <w:rPr>
          <w:rFonts w:ascii="open_sansregular" w:hAnsi="open_sansregular"/>
          <w:sz w:val="28"/>
          <w:szCs w:val="28"/>
        </w:rPr>
        <w:t>- повышение уровня спортивного мастерства лиц, проходящих спортивную подготовку; </w:t>
      </w:r>
    </w:p>
    <w:p w:rsidR="008F2223" w:rsidRPr="00E32E6E" w:rsidRDefault="008F2223" w:rsidP="008F2223">
      <w:pPr>
        <w:pStyle w:val="a5"/>
        <w:shd w:val="clear" w:color="auto" w:fill="FFFFFF"/>
        <w:spacing w:before="0" w:after="240" w:line="360" w:lineRule="auto"/>
        <w:jc w:val="both"/>
        <w:textAlignment w:val="baseline"/>
        <w:rPr>
          <w:rFonts w:ascii="open_sansregular" w:hAnsi="open_sansregular"/>
          <w:sz w:val="28"/>
          <w:szCs w:val="28"/>
        </w:rPr>
      </w:pPr>
      <w:r w:rsidRPr="00E32E6E">
        <w:rPr>
          <w:rFonts w:ascii="open_sansregular" w:hAnsi="open_sansregular"/>
          <w:sz w:val="28"/>
          <w:szCs w:val="28"/>
        </w:rPr>
        <w:t>- повышение уровня влияния физической культуры и спорта на формирование у населения Российской Федерации мотивации к физической активности.</w:t>
      </w:r>
    </w:p>
    <w:p w:rsidR="008F2223" w:rsidRPr="00E32E6E" w:rsidRDefault="008F2223" w:rsidP="008F2223">
      <w:pPr>
        <w:pStyle w:val="a5"/>
        <w:shd w:val="clear" w:color="auto" w:fill="FFFFFF"/>
        <w:spacing w:before="0" w:after="0" w:line="360" w:lineRule="auto"/>
        <w:ind w:firstLine="567"/>
        <w:jc w:val="both"/>
        <w:textAlignment w:val="baseline"/>
        <w:rPr>
          <w:rFonts w:ascii="open_sansregular" w:hAnsi="open_sansregular"/>
          <w:sz w:val="28"/>
          <w:szCs w:val="28"/>
        </w:rPr>
      </w:pPr>
      <w:r w:rsidRPr="00E32E6E">
        <w:rPr>
          <w:rFonts w:ascii="open_sansregular" w:hAnsi="open_sansregular"/>
          <w:sz w:val="28"/>
          <w:szCs w:val="28"/>
        </w:rPr>
        <w:t xml:space="preserve"> Концепция предусматривает создание единой системы подготовки спортивного резерва. Это позволит обеспечить, во-первых, системный отбор талантливых спортсменов в сборные команды России. Во-вторых, мы сможем выстроить процесс непрерывного совершенствования спортивного мастерства. Тем самым будет обеспечена конкурентоспособность российского спорта на международной арене. Концепция решает главную государственную задачу – </w:t>
      </w:r>
      <w:r w:rsidRPr="00E32E6E">
        <w:rPr>
          <w:rFonts w:ascii="open_sansregular" w:hAnsi="open_sansregular"/>
          <w:sz w:val="28"/>
          <w:szCs w:val="28"/>
        </w:rPr>
        <w:lastRenderedPageBreak/>
        <w:t>формирование у молодого поколения мотивации к занятиям физической культурой и спортом, активному образу жизни. </w:t>
      </w:r>
    </w:p>
    <w:p w:rsidR="00655204" w:rsidRPr="00E32E6E" w:rsidRDefault="00655204" w:rsidP="0028315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32E6E">
        <w:rPr>
          <w:rFonts w:ascii="Times New Roman" w:eastAsia="Times New Roman" w:hAnsi="Times New Roman" w:cs="Times New Roman"/>
          <w:sz w:val="28"/>
          <w:szCs w:val="28"/>
          <w:lang w:eastAsia="ru-RU"/>
        </w:rPr>
        <w:t>Ключевым нашим показателем, учитывая, что Президент и Правительство Российской Федерации ориентируют нас на развитие массового спорта, является процент вовлечённости граждан в занятия спортом</w:t>
      </w:r>
      <w:r w:rsidR="008F2223" w:rsidRPr="00E32E6E">
        <w:rPr>
          <w:rFonts w:ascii="Times New Roman" w:eastAsia="Times New Roman" w:hAnsi="Times New Roman" w:cs="Times New Roman"/>
          <w:sz w:val="28"/>
          <w:szCs w:val="28"/>
          <w:lang w:eastAsia="ru-RU"/>
        </w:rPr>
        <w:t>.</w:t>
      </w:r>
    </w:p>
    <w:p w:rsidR="00655204" w:rsidRPr="00E32E6E" w:rsidRDefault="0028315E" w:rsidP="0028315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32E6E">
        <w:rPr>
          <w:rFonts w:ascii="Times New Roman" w:eastAsia="Times New Roman" w:hAnsi="Times New Roman" w:cs="Times New Roman"/>
          <w:sz w:val="28"/>
          <w:szCs w:val="28"/>
          <w:lang w:eastAsia="ru-RU"/>
        </w:rPr>
        <w:t>В</w:t>
      </w:r>
      <w:r w:rsidR="00655204" w:rsidRPr="00E32E6E">
        <w:rPr>
          <w:rFonts w:ascii="Times New Roman" w:eastAsia="Times New Roman" w:hAnsi="Times New Roman" w:cs="Times New Roman"/>
          <w:sz w:val="28"/>
          <w:szCs w:val="28"/>
          <w:lang w:eastAsia="ru-RU"/>
        </w:rPr>
        <w:t xml:space="preserve"> этом году была утверждена Концепция развития студенческого спорта до 2025 года, приоритетными направлениями которой являются модернизация системы физического воспитания и развитие массового студенческого спорта и спортивного резерва в вузах и ссузах, обеспечение их спортивной инфраструктурой, расширение сети студенческих спортивных клубов и увеличение количества студенческих спортивных лиг.</w:t>
      </w:r>
    </w:p>
    <w:p w:rsidR="002D541C" w:rsidRPr="00E32E6E" w:rsidRDefault="009D6949" w:rsidP="002D541C">
      <w:pPr>
        <w:pStyle w:val="Default"/>
        <w:spacing w:line="360" w:lineRule="auto"/>
        <w:ind w:firstLine="709"/>
        <w:jc w:val="both"/>
        <w:rPr>
          <w:color w:val="auto"/>
          <w:sz w:val="28"/>
          <w:szCs w:val="28"/>
        </w:rPr>
      </w:pPr>
      <w:r w:rsidRPr="00E32E6E">
        <w:rPr>
          <w:color w:val="auto"/>
          <w:sz w:val="28"/>
          <w:szCs w:val="28"/>
          <w:shd w:val="clear" w:color="auto" w:fill="FFFFFF"/>
        </w:rPr>
        <w:t>. </w:t>
      </w:r>
      <w:r w:rsidR="002D541C" w:rsidRPr="00E32E6E">
        <w:rPr>
          <w:color w:val="auto"/>
          <w:sz w:val="28"/>
          <w:szCs w:val="28"/>
          <w:shd w:val="clear" w:color="auto" w:fill="FFFFFF"/>
        </w:rPr>
        <w:t xml:space="preserve"> </w:t>
      </w:r>
      <w:r w:rsidR="002D541C" w:rsidRPr="00E32E6E">
        <w:rPr>
          <w:color w:val="auto"/>
          <w:sz w:val="28"/>
          <w:szCs w:val="28"/>
        </w:rPr>
        <w:t>АУ ФКиС ВО «ЦСП СКО»,  являясь подведомственным учреждением Департамента физической культуры и спорта Волого</w:t>
      </w:r>
      <w:r w:rsidR="008F2223" w:rsidRPr="00E32E6E">
        <w:rPr>
          <w:color w:val="auto"/>
          <w:sz w:val="28"/>
          <w:szCs w:val="28"/>
        </w:rPr>
        <w:t xml:space="preserve">дской области, реализовало в 2018 </w:t>
      </w:r>
      <w:r w:rsidR="002D541C" w:rsidRPr="00E32E6E">
        <w:rPr>
          <w:color w:val="auto"/>
          <w:sz w:val="28"/>
          <w:szCs w:val="28"/>
        </w:rPr>
        <w:t xml:space="preserve"> году комплекс мероприятий, направленных на подготовку спортивного резерва и развитие спорта высших достижений, в рамках  государственной программы «Развитие физической культуры и спорта в Вологодской области на 2014-2020 годы».</w:t>
      </w:r>
    </w:p>
    <w:p w:rsidR="009D6949" w:rsidRPr="00E32E6E" w:rsidRDefault="002D541C" w:rsidP="009D6949">
      <w:pPr>
        <w:shd w:val="clear" w:color="auto" w:fill="FFFFFF"/>
        <w:spacing w:after="0" w:line="360" w:lineRule="auto"/>
        <w:ind w:firstLine="709"/>
        <w:jc w:val="both"/>
        <w:rPr>
          <w:rFonts w:ascii="Times New Roman" w:hAnsi="Times New Roman" w:cs="Times New Roman"/>
          <w:sz w:val="28"/>
          <w:szCs w:val="28"/>
          <w:shd w:val="clear" w:color="auto" w:fill="FFFFFF"/>
        </w:rPr>
      </w:pPr>
      <w:r w:rsidRPr="00E32E6E">
        <w:rPr>
          <w:rFonts w:ascii="Times New Roman" w:hAnsi="Times New Roman" w:cs="Times New Roman"/>
          <w:sz w:val="28"/>
          <w:szCs w:val="28"/>
          <w:shd w:val="clear" w:color="auto" w:fill="FFFFFF"/>
        </w:rPr>
        <w:t xml:space="preserve"> </w:t>
      </w:r>
      <w:r w:rsidR="009D6949" w:rsidRPr="00E32E6E">
        <w:rPr>
          <w:rFonts w:ascii="Times New Roman" w:hAnsi="Times New Roman" w:cs="Times New Roman"/>
          <w:sz w:val="28"/>
          <w:szCs w:val="28"/>
          <w:shd w:val="clear" w:color="auto" w:fill="FFFFFF"/>
        </w:rPr>
        <w:t>Следует отметить высокие спортивные результаты вологодских спортсменов на Чемпионатах мира и Европы, на Всероссийских соревнованиях по зимним и летним видам спорта.</w:t>
      </w:r>
    </w:p>
    <w:p w:rsidR="00CB3E25" w:rsidRPr="00E32E6E" w:rsidRDefault="00EC3F03" w:rsidP="009D6949">
      <w:pPr>
        <w:shd w:val="clear" w:color="auto" w:fill="FFFFFF"/>
        <w:spacing w:after="0" w:line="360" w:lineRule="auto"/>
        <w:ind w:firstLine="709"/>
        <w:jc w:val="both"/>
        <w:rPr>
          <w:rFonts w:ascii="Times New Roman" w:hAnsi="Times New Roman" w:cs="Times New Roman"/>
          <w:sz w:val="28"/>
          <w:szCs w:val="28"/>
          <w:shd w:val="clear" w:color="auto" w:fill="FFFFFF"/>
        </w:rPr>
      </w:pPr>
      <w:r w:rsidRPr="00E32E6E">
        <w:rPr>
          <w:rFonts w:ascii="Times New Roman" w:hAnsi="Times New Roman" w:cs="Times New Roman"/>
          <w:sz w:val="28"/>
          <w:szCs w:val="28"/>
          <w:shd w:val="clear" w:color="auto" w:fill="FFFFFF"/>
        </w:rPr>
        <w:t xml:space="preserve">Главным спортивным событием  стали </w:t>
      </w:r>
      <w:r w:rsidRPr="00E32E6E">
        <w:rPr>
          <w:rFonts w:ascii="Times New Roman" w:hAnsi="Times New Roman" w:cs="Times New Roman"/>
          <w:sz w:val="28"/>
          <w:szCs w:val="28"/>
          <w:shd w:val="clear" w:color="auto" w:fill="FFFFFF"/>
          <w:lang w:val="en-US"/>
        </w:rPr>
        <w:t>XXIII</w:t>
      </w:r>
      <w:r w:rsidRPr="00E32E6E">
        <w:rPr>
          <w:rFonts w:ascii="Times New Roman" w:hAnsi="Times New Roman" w:cs="Times New Roman"/>
          <w:sz w:val="28"/>
          <w:szCs w:val="28"/>
          <w:shd w:val="clear" w:color="auto" w:fill="FFFFFF"/>
        </w:rPr>
        <w:t xml:space="preserve"> зимние Олимпийские игры 2018 года в г. Пхенчхан. В команду «Олимпийские атлеты России» вошли четверо уроженцев Вологодской области. Вадим Шипачёв и Богдан Киселевич в составе сборной команды по хоккею с шайбой стали победителями Олимпиады. Две серебряные и бронзовую медали в лыжных гонках завоевал воспитанник Выжегодской спортивной школы Денис Спицов, обладателем  «бронзы» стала лыжница из Верховажского района Анна Нечаевская.</w:t>
      </w:r>
    </w:p>
    <w:p w:rsidR="00E91093" w:rsidRPr="00E32E6E" w:rsidRDefault="00E91093" w:rsidP="009D6949">
      <w:pPr>
        <w:shd w:val="clear" w:color="auto" w:fill="FFFFFF"/>
        <w:spacing w:after="0" w:line="360" w:lineRule="auto"/>
        <w:ind w:firstLine="709"/>
        <w:jc w:val="both"/>
        <w:rPr>
          <w:rFonts w:ascii="Times New Roman" w:hAnsi="Times New Roman" w:cs="Times New Roman"/>
          <w:sz w:val="28"/>
          <w:szCs w:val="28"/>
          <w:shd w:val="clear" w:color="auto" w:fill="FFFFFF"/>
        </w:rPr>
      </w:pPr>
      <w:r w:rsidRPr="00E32E6E">
        <w:rPr>
          <w:rFonts w:ascii="Times New Roman" w:hAnsi="Times New Roman" w:cs="Times New Roman"/>
          <w:sz w:val="28"/>
          <w:szCs w:val="28"/>
          <w:shd w:val="clear" w:color="auto" w:fill="FFFFFF"/>
        </w:rPr>
        <w:t>Золотые медали Всероссийской Спартакиады молодежи России привезли на Вологодчину волейболистки из Череповца и легкоатлет Данил Росляков из Вологды. Валерия Филипенко стала серебряным призером по пулевой стрельбе.</w:t>
      </w:r>
    </w:p>
    <w:p w:rsidR="00E91093" w:rsidRPr="00E32E6E" w:rsidRDefault="00E91093" w:rsidP="009D6949">
      <w:pPr>
        <w:shd w:val="clear" w:color="auto" w:fill="FFFFFF"/>
        <w:spacing w:after="0" w:line="360" w:lineRule="auto"/>
        <w:ind w:firstLine="709"/>
        <w:jc w:val="both"/>
        <w:rPr>
          <w:rFonts w:ascii="Times New Roman" w:hAnsi="Times New Roman" w:cs="Times New Roman"/>
          <w:sz w:val="28"/>
          <w:szCs w:val="28"/>
          <w:shd w:val="clear" w:color="auto" w:fill="FFFFFF"/>
        </w:rPr>
      </w:pPr>
    </w:p>
    <w:p w:rsidR="00AE5050" w:rsidRPr="00E32E6E" w:rsidRDefault="00087FAB" w:rsidP="00D31D64">
      <w:pPr>
        <w:shd w:val="clear" w:color="auto" w:fill="FFFFFF"/>
        <w:spacing w:after="0" w:line="360" w:lineRule="auto"/>
        <w:ind w:firstLine="709"/>
        <w:jc w:val="both"/>
        <w:rPr>
          <w:rFonts w:ascii="Times New Roman" w:hAnsi="Times New Roman" w:cs="Times New Roman"/>
          <w:sz w:val="28"/>
          <w:szCs w:val="28"/>
          <w:shd w:val="clear" w:color="auto" w:fill="FFFFFF"/>
        </w:rPr>
      </w:pPr>
      <w:r w:rsidRPr="00E32E6E">
        <w:rPr>
          <w:rFonts w:ascii="Times New Roman" w:hAnsi="Times New Roman" w:cs="Times New Roman"/>
          <w:sz w:val="28"/>
          <w:szCs w:val="28"/>
          <w:shd w:val="clear" w:color="auto" w:fill="FFFFFF"/>
        </w:rPr>
        <w:lastRenderedPageBreak/>
        <w:t>Особое внимание</w:t>
      </w:r>
      <w:r w:rsidR="009D6949" w:rsidRPr="00E32E6E">
        <w:rPr>
          <w:rFonts w:ascii="Times New Roman" w:hAnsi="Times New Roman" w:cs="Times New Roman"/>
          <w:sz w:val="28"/>
          <w:szCs w:val="28"/>
          <w:shd w:val="clear" w:color="auto" w:fill="FFFFFF"/>
        </w:rPr>
        <w:t xml:space="preserve"> Центр спортивной подготовки уделял</w:t>
      </w:r>
      <w:r w:rsidRPr="00E32E6E">
        <w:rPr>
          <w:rFonts w:ascii="Times New Roman" w:hAnsi="Times New Roman" w:cs="Times New Roman"/>
          <w:sz w:val="28"/>
          <w:szCs w:val="28"/>
          <w:shd w:val="clear" w:color="auto" w:fill="FFFFFF"/>
        </w:rPr>
        <w:t xml:space="preserve"> антидопин</w:t>
      </w:r>
      <w:r w:rsidR="009D6949" w:rsidRPr="00E32E6E">
        <w:rPr>
          <w:rFonts w:ascii="Times New Roman" w:hAnsi="Times New Roman" w:cs="Times New Roman"/>
          <w:sz w:val="28"/>
          <w:szCs w:val="28"/>
          <w:shd w:val="clear" w:color="auto" w:fill="FFFFFF"/>
        </w:rPr>
        <w:t xml:space="preserve">говой работе. </w:t>
      </w:r>
      <w:r w:rsidR="00AE5050" w:rsidRPr="00E32E6E">
        <w:rPr>
          <w:rFonts w:ascii="Times New Roman" w:hAnsi="Times New Roman" w:cs="Times New Roman"/>
          <w:sz w:val="28"/>
          <w:szCs w:val="28"/>
        </w:rPr>
        <w:t xml:space="preserve">Создана и размещена на сайте учреждения база нормативно-правовых, </w:t>
      </w:r>
      <w:r w:rsidR="00AE5050" w:rsidRPr="00E32E6E">
        <w:rPr>
          <w:rFonts w:ascii="Times New Roman" w:hAnsi="Times New Roman" w:cs="Times New Roman"/>
          <w:sz w:val="28"/>
          <w:szCs w:val="28"/>
          <w:shd w:val="clear" w:color="auto" w:fill="FFFFFF"/>
        </w:rPr>
        <w:t>методических, просветительских матери</w:t>
      </w:r>
      <w:r w:rsidR="00220B49" w:rsidRPr="00E32E6E">
        <w:rPr>
          <w:rFonts w:ascii="Times New Roman" w:hAnsi="Times New Roman" w:cs="Times New Roman"/>
          <w:sz w:val="28"/>
          <w:szCs w:val="28"/>
          <w:shd w:val="clear" w:color="auto" w:fill="FFFFFF"/>
        </w:rPr>
        <w:t xml:space="preserve">алов по антидопингу, </w:t>
      </w:r>
      <w:r w:rsidR="00CA1502" w:rsidRPr="00E32E6E">
        <w:rPr>
          <w:rFonts w:ascii="Times New Roman" w:hAnsi="Times New Roman" w:cs="Times New Roman"/>
          <w:sz w:val="28"/>
          <w:szCs w:val="28"/>
          <w:shd w:val="clear" w:color="auto" w:fill="FFFFFF"/>
        </w:rPr>
        <w:t>реализуется региональная  программа</w:t>
      </w:r>
      <w:r w:rsidR="00AE5050" w:rsidRPr="00E32E6E">
        <w:rPr>
          <w:rFonts w:ascii="Times New Roman" w:hAnsi="Times New Roman" w:cs="Times New Roman"/>
          <w:sz w:val="28"/>
          <w:szCs w:val="28"/>
          <w:shd w:val="clear" w:color="auto" w:fill="FFFFFF"/>
        </w:rPr>
        <w:t xml:space="preserve"> «Организация антидопингового обеспечения в Вологодской области на 2017-2021 г.г.».</w:t>
      </w:r>
    </w:p>
    <w:p w:rsidR="00F72FF9" w:rsidRPr="00E32E6E" w:rsidRDefault="00FD4DD0" w:rsidP="009D1795">
      <w:pPr>
        <w:pStyle w:val="Default"/>
        <w:spacing w:line="360" w:lineRule="auto"/>
        <w:ind w:firstLine="709"/>
        <w:jc w:val="both"/>
        <w:rPr>
          <w:rFonts w:eastAsia="Times New Roman"/>
          <w:color w:val="auto"/>
          <w:sz w:val="28"/>
          <w:szCs w:val="28"/>
          <w:lang w:eastAsia="ru-RU"/>
        </w:rPr>
      </w:pPr>
      <w:r w:rsidRPr="00E32E6E">
        <w:rPr>
          <w:rFonts w:eastAsia="Times New Roman"/>
          <w:color w:val="auto"/>
          <w:sz w:val="28"/>
          <w:szCs w:val="28"/>
          <w:lang w:eastAsia="ru-RU"/>
        </w:rPr>
        <w:t>В публичном отчёте</w:t>
      </w:r>
      <w:r w:rsidR="00977500" w:rsidRPr="00E32E6E">
        <w:rPr>
          <w:rFonts w:eastAsia="Times New Roman"/>
          <w:color w:val="auto"/>
          <w:sz w:val="28"/>
          <w:szCs w:val="28"/>
          <w:lang w:eastAsia="ru-RU"/>
        </w:rPr>
        <w:t xml:space="preserve"> </w:t>
      </w:r>
      <w:r w:rsidR="00F72FF9" w:rsidRPr="00E32E6E">
        <w:rPr>
          <w:rFonts w:eastAsia="Times New Roman"/>
          <w:color w:val="auto"/>
          <w:sz w:val="28"/>
          <w:szCs w:val="28"/>
          <w:lang w:eastAsia="ru-RU"/>
        </w:rPr>
        <w:t xml:space="preserve"> проанализирована работа автономного учреждения физической культуры и спорта Вологодской области «Центр спортивной подготовки спортивных сборных команд области» за </w:t>
      </w:r>
      <w:r w:rsidR="00151C51" w:rsidRPr="00E32E6E">
        <w:rPr>
          <w:rFonts w:eastAsia="Times New Roman"/>
          <w:color w:val="auto"/>
          <w:sz w:val="28"/>
          <w:szCs w:val="28"/>
          <w:lang w:eastAsia="ru-RU"/>
        </w:rPr>
        <w:t>2018</w:t>
      </w:r>
      <w:r w:rsidR="00977500" w:rsidRPr="00E32E6E">
        <w:rPr>
          <w:rFonts w:eastAsia="Times New Roman"/>
          <w:color w:val="auto"/>
          <w:sz w:val="28"/>
          <w:szCs w:val="28"/>
          <w:lang w:eastAsia="ru-RU"/>
        </w:rPr>
        <w:t xml:space="preserve"> год, определены  проблемы в деятельности и перспективы развития учреждения.</w:t>
      </w:r>
    </w:p>
    <w:p w:rsidR="006F2270" w:rsidRPr="00E32E6E" w:rsidRDefault="006F2270" w:rsidP="009D179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2E6E">
        <w:rPr>
          <w:rFonts w:ascii="Times New Roman" w:eastAsia="Times New Roman" w:hAnsi="Times New Roman" w:cs="Times New Roman"/>
          <w:sz w:val="28"/>
          <w:szCs w:val="28"/>
          <w:lang w:eastAsia="ru-RU"/>
        </w:rPr>
        <w:t xml:space="preserve">         </w:t>
      </w:r>
    </w:p>
    <w:p w:rsidR="00F72FF9" w:rsidRPr="00E32E6E" w:rsidRDefault="00F72FF9" w:rsidP="009D1795">
      <w:pPr>
        <w:pStyle w:val="a3"/>
        <w:numPr>
          <w:ilvl w:val="0"/>
          <w:numId w:val="3"/>
        </w:numPr>
        <w:spacing w:after="0" w:line="360" w:lineRule="auto"/>
        <w:ind w:left="0" w:firstLine="0"/>
        <w:jc w:val="center"/>
        <w:rPr>
          <w:rFonts w:ascii="Times New Roman" w:hAnsi="Times New Roman" w:cs="Times New Roman"/>
          <w:b/>
          <w:sz w:val="28"/>
          <w:szCs w:val="28"/>
        </w:rPr>
      </w:pPr>
      <w:r w:rsidRPr="00E32E6E">
        <w:rPr>
          <w:rFonts w:ascii="Times New Roman" w:hAnsi="Times New Roman" w:cs="Times New Roman"/>
          <w:b/>
          <w:sz w:val="28"/>
          <w:szCs w:val="28"/>
        </w:rPr>
        <w:t>Общая информация об автономном учреждении физической культуры и спорта Вологодской области «Центр спортивной подготовки спортивных сборных команд области»</w:t>
      </w:r>
    </w:p>
    <w:p w:rsidR="009555A6" w:rsidRPr="00E32E6E" w:rsidRDefault="009555A6" w:rsidP="009D1795">
      <w:pPr>
        <w:pStyle w:val="ConsPlusNonformat"/>
        <w:spacing w:line="360" w:lineRule="auto"/>
        <w:ind w:firstLine="709"/>
        <w:jc w:val="both"/>
        <w:rPr>
          <w:rFonts w:ascii="Times New Roman" w:hAnsi="Times New Roman" w:cs="Times New Roman"/>
          <w:sz w:val="28"/>
          <w:szCs w:val="28"/>
        </w:rPr>
      </w:pPr>
      <w:r w:rsidRPr="00E32E6E">
        <w:rPr>
          <w:rFonts w:ascii="Times New Roman" w:hAnsi="Times New Roman" w:cs="Times New Roman"/>
          <w:bCs/>
          <w:sz w:val="28"/>
          <w:szCs w:val="28"/>
        </w:rPr>
        <w:t>Автономное учреждение физической культуры и спорта  Вологодской области «Центр спортивной подготовки спортивных сборных команд области» (</w:t>
      </w:r>
      <w:r w:rsidRPr="00E32E6E">
        <w:rPr>
          <w:rFonts w:ascii="Times New Roman" w:hAnsi="Times New Roman" w:cs="Times New Roman"/>
          <w:sz w:val="28"/>
          <w:szCs w:val="28"/>
        </w:rPr>
        <w:t>АУ ФКиС ВО «ЦСП ССКО») (далее - Учреждение) создано на основании постановления Правительства Вологодской области от 14 мая  2014 года № 401 «</w:t>
      </w:r>
      <w:r w:rsidRPr="00E32E6E">
        <w:rPr>
          <w:rFonts w:ascii="Times New Roman" w:hAnsi="Times New Roman" w:cs="Times New Roman"/>
          <w:bCs/>
          <w:sz w:val="28"/>
          <w:szCs w:val="28"/>
        </w:rPr>
        <w:t>О создании автономного учреждения физической культуры и спорта  Вологодской области «Центр спортивной подготовки спортивных сборных команд области» путем изменения типа бюджетного учреждения физической культуры и спорта  Вологодской области «Центр спортивной подготовки сборных команд области», которое было создано</w:t>
      </w:r>
      <w:r w:rsidRPr="00E32E6E">
        <w:rPr>
          <w:rFonts w:ascii="Times New Roman" w:hAnsi="Times New Roman" w:cs="Times New Roman"/>
          <w:sz w:val="28"/>
          <w:szCs w:val="28"/>
        </w:rPr>
        <w:t xml:space="preserve"> </w:t>
      </w:r>
      <w:r w:rsidRPr="00E32E6E">
        <w:rPr>
          <w:rFonts w:ascii="Times New Roman" w:hAnsi="Times New Roman" w:cs="Times New Roman"/>
          <w:spacing w:val="-7"/>
          <w:sz w:val="28"/>
          <w:szCs w:val="28"/>
        </w:rPr>
        <w:t xml:space="preserve">на основании </w:t>
      </w:r>
      <w:r w:rsidRPr="00E32E6E">
        <w:rPr>
          <w:rFonts w:ascii="Times New Roman" w:hAnsi="Times New Roman" w:cs="Times New Roman"/>
          <w:spacing w:val="-8"/>
          <w:sz w:val="28"/>
          <w:szCs w:val="28"/>
        </w:rPr>
        <w:t xml:space="preserve">приказа Комитета по физической культуре и спорту области от 25 апреля 2004 года № 307 «О реорганизации ГОУ «Вологодская областная детско-юношеская </w:t>
      </w:r>
      <w:r w:rsidRPr="00E32E6E">
        <w:rPr>
          <w:rFonts w:ascii="Times New Roman" w:hAnsi="Times New Roman" w:cs="Times New Roman"/>
          <w:sz w:val="28"/>
          <w:szCs w:val="28"/>
        </w:rPr>
        <w:t>спортивная школа».</w:t>
      </w:r>
    </w:p>
    <w:p w:rsidR="009555A6" w:rsidRPr="00E32E6E" w:rsidRDefault="009555A6" w:rsidP="009D1795">
      <w:pPr>
        <w:pStyle w:val="Default"/>
        <w:numPr>
          <w:ilvl w:val="1"/>
          <w:numId w:val="4"/>
        </w:numPr>
        <w:spacing w:line="360" w:lineRule="auto"/>
        <w:ind w:left="0" w:hanging="11"/>
        <w:jc w:val="center"/>
        <w:rPr>
          <w:color w:val="auto"/>
          <w:sz w:val="28"/>
          <w:szCs w:val="28"/>
        </w:rPr>
      </w:pPr>
      <w:r w:rsidRPr="00E32E6E">
        <w:rPr>
          <w:i/>
          <w:iCs/>
          <w:color w:val="auto"/>
          <w:sz w:val="28"/>
          <w:szCs w:val="28"/>
        </w:rPr>
        <w:t>Основные направления деятельности, цели и задачи</w:t>
      </w:r>
    </w:p>
    <w:p w:rsidR="009555A6" w:rsidRPr="00E32E6E" w:rsidRDefault="009555A6" w:rsidP="009D1795">
      <w:pPr>
        <w:pStyle w:val="ConsPlusNonformat"/>
        <w:spacing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Вологодской  области  и  настоящим  Уставом,  путем  выполнения соответствующих работ, оказания услуг в сфере физической культуры и спорта.</w:t>
      </w:r>
    </w:p>
    <w:p w:rsidR="009555A6" w:rsidRPr="00E32E6E" w:rsidRDefault="009555A6" w:rsidP="009D1795">
      <w:pPr>
        <w:pStyle w:val="ConsPlusNonformat"/>
        <w:spacing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t>Предметом  деятельности  Учреждения  является  совокупность видов деятельности, посредством которых достигаются цели деятельности Учреждения.</w:t>
      </w:r>
    </w:p>
    <w:p w:rsidR="009555A6" w:rsidRPr="00E32E6E" w:rsidRDefault="009555A6" w:rsidP="009D1795">
      <w:pPr>
        <w:pStyle w:val="ConsPlusNonformat"/>
        <w:spacing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lastRenderedPageBreak/>
        <w:t>Цели деятельности Учреждения: развитие физической культуры и спорта на территории Вологодской области</w:t>
      </w:r>
      <w:r w:rsidRPr="00E32E6E">
        <w:rPr>
          <w:rFonts w:ascii="Times New Roman" w:hAnsi="Times New Roman" w:cs="Times New Roman"/>
          <w:spacing w:val="-3"/>
          <w:sz w:val="28"/>
          <w:szCs w:val="28"/>
        </w:rPr>
        <w:t xml:space="preserve"> и осуществление </w:t>
      </w:r>
      <w:r w:rsidRPr="00E32E6E">
        <w:rPr>
          <w:rFonts w:ascii="Times New Roman" w:hAnsi="Times New Roman" w:cs="Times New Roman"/>
          <w:sz w:val="28"/>
          <w:szCs w:val="28"/>
        </w:rPr>
        <w:t>спортивной подготовки сборных спортивных команд области.</w:t>
      </w:r>
    </w:p>
    <w:p w:rsidR="009555A6" w:rsidRPr="00E32E6E" w:rsidRDefault="009555A6" w:rsidP="009D1795">
      <w:pPr>
        <w:pStyle w:val="ConsPlusNonformat"/>
        <w:spacing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t>Для  достижения  целей Учреждение осуществляет следующие виды деятельности:</w:t>
      </w:r>
    </w:p>
    <w:p w:rsidR="009555A6" w:rsidRPr="00E32E6E" w:rsidRDefault="009555A6" w:rsidP="009D1795">
      <w:pPr>
        <w:pStyle w:val="ConsPlusNonformat"/>
        <w:spacing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t>1. Основные виды деятельности:</w:t>
      </w:r>
    </w:p>
    <w:p w:rsidR="009555A6" w:rsidRPr="00E32E6E" w:rsidRDefault="009555A6" w:rsidP="009D1795">
      <w:pPr>
        <w:autoSpaceDE w:val="0"/>
        <w:autoSpaceDN w:val="0"/>
        <w:adjustRightInd w:val="0"/>
        <w:spacing w:after="0"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t>организация и проведение официальных физкультурных мероприятий и спортивных мероприятий в соответствии с календарным планом  официальных физкультурных мероприятий и спортивных мероприятий области;</w:t>
      </w:r>
    </w:p>
    <w:p w:rsidR="009555A6" w:rsidRPr="00E32E6E" w:rsidRDefault="009555A6" w:rsidP="009D179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t xml:space="preserve">предоставление спортивных объектов, находящихся в оперативном управлении Учреждения; </w:t>
      </w:r>
    </w:p>
    <w:p w:rsidR="009555A6" w:rsidRPr="00E32E6E" w:rsidRDefault="009555A6" w:rsidP="009D1795">
      <w:pPr>
        <w:shd w:val="clear" w:color="auto" w:fill="FFFFFF"/>
        <w:spacing w:after="0"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t>укрепление и развитие материально-технической базы для подготовки спортсменов спортивных сборных команд области;</w:t>
      </w:r>
    </w:p>
    <w:p w:rsidR="009555A6" w:rsidRPr="00E32E6E" w:rsidRDefault="009555A6" w:rsidP="009D1795">
      <w:pPr>
        <w:autoSpaceDE w:val="0"/>
        <w:autoSpaceDN w:val="0"/>
        <w:adjustRightInd w:val="0"/>
        <w:spacing w:after="0"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t>обеспечение подготовки спортивного резерва для спортивных сборных команд субъектов Российской Федерации</w:t>
      </w:r>
    </w:p>
    <w:p w:rsidR="009555A6" w:rsidRPr="00E32E6E" w:rsidRDefault="009555A6" w:rsidP="009D1795">
      <w:pPr>
        <w:autoSpaceDE w:val="0"/>
        <w:autoSpaceDN w:val="0"/>
        <w:adjustRightInd w:val="0"/>
        <w:spacing w:after="0"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t>организация подготовки и дополнительного профессионального образования кадров в области физической культуры и спорта;</w:t>
      </w:r>
    </w:p>
    <w:p w:rsidR="009555A6" w:rsidRPr="00E32E6E" w:rsidRDefault="009555A6" w:rsidP="009D1795">
      <w:pPr>
        <w:pStyle w:val="ConsPlusNormal"/>
        <w:spacing w:line="360" w:lineRule="auto"/>
        <w:ind w:firstLine="709"/>
        <w:jc w:val="both"/>
      </w:pPr>
      <w:r w:rsidRPr="00E32E6E">
        <w:t>обеспечение реализации методического обеспечения организаций, осуществляющих спортивную подготовку;</w:t>
      </w:r>
    </w:p>
    <w:p w:rsidR="009555A6" w:rsidRPr="00E32E6E" w:rsidRDefault="009555A6" w:rsidP="009D1795">
      <w:pPr>
        <w:autoSpaceDE w:val="0"/>
        <w:autoSpaceDN w:val="0"/>
        <w:adjustRightInd w:val="0"/>
        <w:spacing w:after="0"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t>осуществление материально-технического обеспечения, в том числе обеспечения спортивной экипировкой, финансовое, научно-методическое, медико-биологическое, медицинское и антидопинговое обеспечения спортивных сборных команд области, в том числе обеспечения их подготовки к межрегиональным спортивным соревнованиям и всероссийским спортивным соревнованиям и участия в таких спортивных соревнованиях;</w:t>
      </w:r>
    </w:p>
    <w:p w:rsidR="009555A6" w:rsidRPr="00E32E6E" w:rsidRDefault="009555A6" w:rsidP="009D1795">
      <w:pPr>
        <w:shd w:val="clear" w:color="auto" w:fill="FFFFFF"/>
        <w:spacing w:after="0"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t>укрепление и развитие материально-технической базы для подготовки кандидатов в спортивные сборные команды области;</w:t>
      </w:r>
    </w:p>
    <w:p w:rsidR="009555A6" w:rsidRPr="00E32E6E" w:rsidRDefault="009555A6" w:rsidP="009D1795">
      <w:pPr>
        <w:autoSpaceDE w:val="0"/>
        <w:autoSpaceDN w:val="0"/>
        <w:adjustRightInd w:val="0"/>
        <w:spacing w:after="0"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t>осуществление информационного обеспечения официальных физкультурных мероприятий и спортивных мероприятий;</w:t>
      </w:r>
    </w:p>
    <w:p w:rsidR="009555A6" w:rsidRPr="00E32E6E" w:rsidRDefault="009555A6" w:rsidP="009D1795">
      <w:pPr>
        <w:autoSpaceDE w:val="0"/>
        <w:autoSpaceDN w:val="0"/>
        <w:adjustRightInd w:val="0"/>
        <w:spacing w:after="0"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lastRenderedPageBreak/>
        <w:t>осуществление пропаганды физической культуры, спорта и здорового образа жизни, в том числе путем издания специализированного информационно-популярного издания физкультурно-спортивной направленности.</w:t>
      </w:r>
    </w:p>
    <w:p w:rsidR="009555A6" w:rsidRPr="00E32E6E" w:rsidRDefault="009555A6" w:rsidP="00046A8C">
      <w:pPr>
        <w:autoSpaceDE w:val="0"/>
        <w:autoSpaceDN w:val="0"/>
        <w:adjustRightInd w:val="0"/>
        <w:spacing w:after="0" w:line="360" w:lineRule="auto"/>
        <w:ind w:firstLine="709"/>
        <w:jc w:val="both"/>
        <w:outlineLvl w:val="1"/>
        <w:rPr>
          <w:rFonts w:ascii="Times New Roman" w:hAnsi="Times New Roman" w:cs="Times New Roman"/>
          <w:sz w:val="28"/>
          <w:szCs w:val="28"/>
        </w:rPr>
      </w:pPr>
      <w:r w:rsidRPr="00E32E6E">
        <w:rPr>
          <w:rFonts w:ascii="Times New Roman" w:hAnsi="Times New Roman" w:cs="Times New Roman"/>
          <w:sz w:val="28"/>
          <w:szCs w:val="28"/>
        </w:rPr>
        <w:t>Учреждение входит в государственную систему оказания бесплатной юридической помощи населению.</w:t>
      </w:r>
    </w:p>
    <w:p w:rsidR="00E17E3B" w:rsidRPr="00046A8C" w:rsidRDefault="00E17E3B" w:rsidP="00046A8C">
      <w:pPr>
        <w:pStyle w:val="a3"/>
        <w:numPr>
          <w:ilvl w:val="1"/>
          <w:numId w:val="4"/>
        </w:numPr>
        <w:shd w:val="clear" w:color="auto" w:fill="FFFFFF"/>
        <w:spacing w:after="0" w:line="338" w:lineRule="atLeast"/>
        <w:jc w:val="center"/>
        <w:rPr>
          <w:rFonts w:ascii="Times New Roman" w:eastAsia="Times New Roman" w:hAnsi="Times New Roman" w:cs="Times New Roman"/>
          <w:i/>
          <w:iCs/>
          <w:color w:val="000000"/>
          <w:sz w:val="28"/>
          <w:lang w:eastAsia="ru-RU"/>
        </w:rPr>
      </w:pPr>
      <w:r w:rsidRPr="00046A8C">
        <w:rPr>
          <w:rFonts w:ascii="Times New Roman" w:eastAsia="Times New Roman" w:hAnsi="Times New Roman" w:cs="Times New Roman"/>
          <w:i/>
          <w:iCs/>
          <w:color w:val="000000"/>
          <w:sz w:val="28"/>
          <w:lang w:eastAsia="ru-RU"/>
        </w:rPr>
        <w:t>Характеристика кадрового потенциала</w:t>
      </w:r>
    </w:p>
    <w:p w:rsidR="00046A8C" w:rsidRPr="00046A8C" w:rsidRDefault="00046A8C" w:rsidP="00046A8C">
      <w:pPr>
        <w:pStyle w:val="a3"/>
        <w:shd w:val="clear" w:color="auto" w:fill="FFFFFF"/>
        <w:spacing w:after="0" w:line="338" w:lineRule="atLeast"/>
        <w:jc w:val="center"/>
        <w:rPr>
          <w:rFonts w:ascii="Times New Roman" w:eastAsia="Times New Roman" w:hAnsi="Times New Roman" w:cs="Times New Roman"/>
          <w:color w:val="000000"/>
          <w:sz w:val="23"/>
          <w:szCs w:val="23"/>
          <w:lang w:eastAsia="ru-RU"/>
        </w:rPr>
      </w:pPr>
    </w:p>
    <w:p w:rsidR="00E17E3B" w:rsidRPr="006E0057" w:rsidRDefault="00E17E3B" w:rsidP="00046A8C">
      <w:pPr>
        <w:shd w:val="clear" w:color="auto" w:fill="FFFFFF"/>
        <w:spacing w:after="0" w:line="360" w:lineRule="auto"/>
        <w:ind w:firstLine="567"/>
        <w:jc w:val="both"/>
        <w:rPr>
          <w:rFonts w:ascii="Times New Roman" w:eastAsia="Times New Roman" w:hAnsi="Times New Roman" w:cs="Times New Roman"/>
          <w:color w:val="000000"/>
          <w:sz w:val="23"/>
          <w:szCs w:val="23"/>
          <w:lang w:eastAsia="ru-RU"/>
        </w:rPr>
      </w:pPr>
      <w:r w:rsidRPr="006E0057">
        <w:rPr>
          <w:rFonts w:ascii="Times New Roman" w:eastAsia="Times New Roman" w:hAnsi="Times New Roman" w:cs="Times New Roman"/>
          <w:color w:val="000000"/>
          <w:sz w:val="28"/>
          <w:szCs w:val="28"/>
          <w:lang w:eastAsia="ru-RU"/>
        </w:rPr>
        <w:t>Штатная численность АУ ФКиС ВО «ЦСП ССКО» в отчетном периоде составляла 51 человек,  из них спортсмены -20%, тренеры – 4%, специалисты – 31%, административный состав – 18%, служащие – 26,5%, инструкторы-методисты – 0,5%. Средний возраст работников  учреждения  составил 42 года.</w:t>
      </w:r>
    </w:p>
    <w:p w:rsidR="00E17E3B" w:rsidRPr="006E0057" w:rsidRDefault="00046A8C" w:rsidP="00046A8C">
      <w:pPr>
        <w:shd w:val="clear" w:color="auto" w:fill="FFFFFF"/>
        <w:spacing w:after="0" w:line="36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ab/>
      </w:r>
      <w:r w:rsidR="00E17E3B" w:rsidRPr="006E0057">
        <w:rPr>
          <w:rFonts w:ascii="Times New Roman" w:eastAsia="Times New Roman" w:hAnsi="Times New Roman" w:cs="Times New Roman"/>
          <w:color w:val="000000"/>
          <w:sz w:val="28"/>
          <w:szCs w:val="28"/>
          <w:lang w:eastAsia="ru-RU"/>
        </w:rPr>
        <w:t>Высшее образование  имеют 61 % сотрудников, два высших образования у одного человека, высшее специальное образование в сфере физической культуры и спорта у 33% сотрудников. Среднее специальное образование имеет 35 % кадрового состава, начальное образование у 4 % сотрудников – это молодые спортсмены.</w:t>
      </w:r>
    </w:p>
    <w:p w:rsidR="00E17E3B" w:rsidRDefault="00E17E3B" w:rsidP="00046A8C">
      <w:pPr>
        <w:shd w:val="clear" w:color="auto" w:fill="FFFFFF"/>
        <w:spacing w:after="0" w:line="338" w:lineRule="atLeast"/>
        <w:ind w:left="360"/>
        <w:jc w:val="center"/>
        <w:rPr>
          <w:rFonts w:ascii="Times New Roman" w:eastAsia="Times New Roman" w:hAnsi="Times New Roman" w:cs="Times New Roman"/>
          <w:color w:val="000000"/>
          <w:sz w:val="28"/>
          <w:szCs w:val="28"/>
          <w:lang w:eastAsia="ru-RU"/>
        </w:rPr>
      </w:pPr>
      <w:r w:rsidRPr="006E0057">
        <w:rPr>
          <w:rFonts w:ascii="Times New Roman" w:eastAsia="Times New Roman" w:hAnsi="Times New Roman" w:cs="Times New Roman"/>
          <w:color w:val="000000"/>
          <w:sz w:val="28"/>
          <w:szCs w:val="28"/>
          <w:lang w:eastAsia="ru-RU"/>
        </w:rPr>
        <w:t>Кадровый состав по образованию:</w:t>
      </w:r>
    </w:p>
    <w:p w:rsidR="00046A8C" w:rsidRPr="006E0057" w:rsidRDefault="00046A8C" w:rsidP="00046A8C">
      <w:pPr>
        <w:shd w:val="clear" w:color="auto" w:fill="FFFFFF"/>
        <w:spacing w:after="0" w:line="338" w:lineRule="atLeast"/>
        <w:ind w:left="360"/>
        <w:jc w:val="center"/>
        <w:rPr>
          <w:rFonts w:ascii="Times New Roman" w:eastAsia="Times New Roman" w:hAnsi="Times New Roman" w:cs="Times New Roman"/>
          <w:color w:val="000000"/>
          <w:sz w:val="23"/>
          <w:szCs w:val="23"/>
          <w:lang w:eastAsia="ru-RU"/>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19"/>
        <w:gridCol w:w="2360"/>
        <w:gridCol w:w="2361"/>
        <w:gridCol w:w="2360"/>
      </w:tblGrid>
      <w:tr w:rsidR="00E17E3B" w:rsidRPr="006E0057" w:rsidTr="00046A8C">
        <w:trPr>
          <w:jc w:val="center"/>
        </w:trPr>
        <w:tc>
          <w:tcPr>
            <w:tcW w:w="3120" w:type="dxa"/>
            <w:tcMar>
              <w:top w:w="0" w:type="dxa"/>
              <w:left w:w="108" w:type="dxa"/>
              <w:bottom w:w="0" w:type="dxa"/>
              <w:right w:w="108" w:type="dxa"/>
            </w:tcMar>
            <w:hideMark/>
          </w:tcPr>
          <w:p w:rsidR="00E17E3B" w:rsidRPr="006E0057" w:rsidRDefault="00E17E3B" w:rsidP="00046A8C">
            <w:pPr>
              <w:spacing w:after="0" w:line="240" w:lineRule="auto"/>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Категории</w:t>
            </w:r>
          </w:p>
        </w:tc>
        <w:tc>
          <w:tcPr>
            <w:tcW w:w="2362" w:type="dxa"/>
            <w:tcMar>
              <w:top w:w="0" w:type="dxa"/>
              <w:left w:w="108" w:type="dxa"/>
              <w:bottom w:w="0" w:type="dxa"/>
              <w:right w:w="108" w:type="dxa"/>
            </w:tcMar>
            <w:hideMark/>
          </w:tcPr>
          <w:p w:rsidR="00E17E3B" w:rsidRPr="006E0057" w:rsidRDefault="00E17E3B" w:rsidP="00046A8C">
            <w:pPr>
              <w:spacing w:after="0" w:line="240" w:lineRule="auto"/>
              <w:jc w:val="center"/>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Высшее</w:t>
            </w:r>
          </w:p>
        </w:tc>
        <w:tc>
          <w:tcPr>
            <w:tcW w:w="2362" w:type="dxa"/>
            <w:tcMar>
              <w:top w:w="0" w:type="dxa"/>
              <w:left w:w="108" w:type="dxa"/>
              <w:bottom w:w="0" w:type="dxa"/>
              <w:right w:w="108" w:type="dxa"/>
            </w:tcMar>
            <w:hideMark/>
          </w:tcPr>
          <w:p w:rsidR="00E17E3B" w:rsidRPr="006E0057" w:rsidRDefault="00E17E3B" w:rsidP="00046A8C">
            <w:pPr>
              <w:spacing w:after="0" w:line="240" w:lineRule="auto"/>
              <w:jc w:val="center"/>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Средне-специальное</w:t>
            </w:r>
          </w:p>
        </w:tc>
        <w:tc>
          <w:tcPr>
            <w:tcW w:w="2362" w:type="dxa"/>
            <w:tcMar>
              <w:top w:w="0" w:type="dxa"/>
              <w:left w:w="108" w:type="dxa"/>
              <w:bottom w:w="0" w:type="dxa"/>
              <w:right w:w="108" w:type="dxa"/>
            </w:tcMar>
            <w:hideMark/>
          </w:tcPr>
          <w:p w:rsidR="00E17E3B" w:rsidRPr="006E0057" w:rsidRDefault="00E17E3B" w:rsidP="00046A8C">
            <w:pPr>
              <w:spacing w:after="0" w:line="240" w:lineRule="auto"/>
              <w:jc w:val="center"/>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Начальное</w:t>
            </w:r>
          </w:p>
        </w:tc>
      </w:tr>
      <w:tr w:rsidR="00E17E3B" w:rsidRPr="006E0057" w:rsidTr="00046A8C">
        <w:trPr>
          <w:jc w:val="center"/>
        </w:trPr>
        <w:tc>
          <w:tcPr>
            <w:tcW w:w="3120" w:type="dxa"/>
            <w:tcMar>
              <w:top w:w="0" w:type="dxa"/>
              <w:left w:w="108" w:type="dxa"/>
              <w:bottom w:w="0" w:type="dxa"/>
              <w:right w:w="108" w:type="dxa"/>
            </w:tcMar>
            <w:hideMark/>
          </w:tcPr>
          <w:p w:rsidR="00E17E3B" w:rsidRPr="006E0057" w:rsidRDefault="00E17E3B" w:rsidP="00046A8C">
            <w:pPr>
              <w:spacing w:after="0" w:line="240" w:lineRule="auto"/>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Административный состав</w:t>
            </w:r>
          </w:p>
        </w:tc>
        <w:tc>
          <w:tcPr>
            <w:tcW w:w="2362" w:type="dxa"/>
            <w:tcMar>
              <w:top w:w="0" w:type="dxa"/>
              <w:left w:w="108" w:type="dxa"/>
              <w:bottom w:w="0" w:type="dxa"/>
              <w:right w:w="108" w:type="dxa"/>
            </w:tcMar>
            <w:hideMark/>
          </w:tcPr>
          <w:p w:rsidR="00E17E3B" w:rsidRPr="006E0057" w:rsidRDefault="00E17E3B" w:rsidP="00046A8C">
            <w:pPr>
              <w:spacing w:after="0" w:line="240" w:lineRule="auto"/>
              <w:jc w:val="center"/>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9</w:t>
            </w:r>
          </w:p>
        </w:tc>
        <w:tc>
          <w:tcPr>
            <w:tcW w:w="2362" w:type="dxa"/>
            <w:tcMar>
              <w:top w:w="0" w:type="dxa"/>
              <w:left w:w="108" w:type="dxa"/>
              <w:bottom w:w="0" w:type="dxa"/>
              <w:right w:w="108" w:type="dxa"/>
            </w:tcMar>
            <w:hideMark/>
          </w:tcPr>
          <w:p w:rsidR="00E17E3B" w:rsidRPr="006E0057" w:rsidRDefault="00E17E3B" w:rsidP="00046A8C">
            <w:pPr>
              <w:spacing w:after="0" w:line="240" w:lineRule="auto"/>
              <w:jc w:val="center"/>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 </w:t>
            </w:r>
          </w:p>
        </w:tc>
        <w:tc>
          <w:tcPr>
            <w:tcW w:w="2362" w:type="dxa"/>
            <w:tcMar>
              <w:top w:w="0" w:type="dxa"/>
              <w:left w:w="108" w:type="dxa"/>
              <w:bottom w:w="0" w:type="dxa"/>
              <w:right w:w="108" w:type="dxa"/>
            </w:tcMar>
            <w:hideMark/>
          </w:tcPr>
          <w:p w:rsidR="00E17E3B" w:rsidRPr="006E0057" w:rsidRDefault="00E17E3B" w:rsidP="00046A8C">
            <w:pPr>
              <w:spacing w:after="0" w:line="240" w:lineRule="auto"/>
              <w:jc w:val="center"/>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 </w:t>
            </w:r>
          </w:p>
        </w:tc>
      </w:tr>
      <w:tr w:rsidR="00E17E3B" w:rsidRPr="006E0057" w:rsidTr="00046A8C">
        <w:trPr>
          <w:jc w:val="center"/>
        </w:trPr>
        <w:tc>
          <w:tcPr>
            <w:tcW w:w="3120" w:type="dxa"/>
            <w:tcMar>
              <w:top w:w="0" w:type="dxa"/>
              <w:left w:w="108" w:type="dxa"/>
              <w:bottom w:w="0" w:type="dxa"/>
              <w:right w:w="108" w:type="dxa"/>
            </w:tcMar>
            <w:hideMark/>
          </w:tcPr>
          <w:p w:rsidR="00E17E3B" w:rsidRPr="006E0057" w:rsidRDefault="00E17E3B" w:rsidP="00046A8C">
            <w:pPr>
              <w:spacing w:after="0" w:line="240" w:lineRule="auto"/>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Специалисты</w:t>
            </w:r>
          </w:p>
        </w:tc>
        <w:tc>
          <w:tcPr>
            <w:tcW w:w="2362" w:type="dxa"/>
            <w:tcMar>
              <w:top w:w="0" w:type="dxa"/>
              <w:left w:w="108" w:type="dxa"/>
              <w:bottom w:w="0" w:type="dxa"/>
              <w:right w:w="108" w:type="dxa"/>
            </w:tcMar>
            <w:hideMark/>
          </w:tcPr>
          <w:p w:rsidR="00E17E3B" w:rsidRPr="006E0057" w:rsidRDefault="00E17E3B" w:rsidP="00046A8C">
            <w:pPr>
              <w:spacing w:after="0" w:line="240" w:lineRule="auto"/>
              <w:jc w:val="center"/>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16</w:t>
            </w:r>
          </w:p>
        </w:tc>
        <w:tc>
          <w:tcPr>
            <w:tcW w:w="2362" w:type="dxa"/>
            <w:tcMar>
              <w:top w:w="0" w:type="dxa"/>
              <w:left w:w="108" w:type="dxa"/>
              <w:bottom w:w="0" w:type="dxa"/>
              <w:right w:w="108" w:type="dxa"/>
            </w:tcMar>
            <w:hideMark/>
          </w:tcPr>
          <w:p w:rsidR="00E17E3B" w:rsidRPr="006E0057" w:rsidRDefault="00E17E3B" w:rsidP="00046A8C">
            <w:pPr>
              <w:spacing w:after="0" w:line="240" w:lineRule="auto"/>
              <w:jc w:val="center"/>
              <w:rPr>
                <w:rFonts w:ascii="Times New Roman" w:eastAsia="Times New Roman" w:hAnsi="Times New Roman" w:cs="Times New Roman"/>
                <w:sz w:val="24"/>
                <w:szCs w:val="24"/>
                <w:lang w:eastAsia="ru-RU"/>
              </w:rPr>
            </w:pPr>
          </w:p>
        </w:tc>
        <w:tc>
          <w:tcPr>
            <w:tcW w:w="2362" w:type="dxa"/>
            <w:tcMar>
              <w:top w:w="0" w:type="dxa"/>
              <w:left w:w="108" w:type="dxa"/>
              <w:bottom w:w="0" w:type="dxa"/>
              <w:right w:w="108" w:type="dxa"/>
            </w:tcMar>
            <w:hideMark/>
          </w:tcPr>
          <w:p w:rsidR="00E17E3B" w:rsidRPr="006E0057" w:rsidRDefault="00E17E3B" w:rsidP="00046A8C">
            <w:pPr>
              <w:spacing w:after="0" w:line="240" w:lineRule="auto"/>
              <w:jc w:val="center"/>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 </w:t>
            </w:r>
          </w:p>
        </w:tc>
      </w:tr>
      <w:tr w:rsidR="00E17E3B" w:rsidRPr="006E0057" w:rsidTr="00046A8C">
        <w:trPr>
          <w:jc w:val="center"/>
        </w:trPr>
        <w:tc>
          <w:tcPr>
            <w:tcW w:w="3120" w:type="dxa"/>
            <w:tcMar>
              <w:top w:w="0" w:type="dxa"/>
              <w:left w:w="108" w:type="dxa"/>
              <w:bottom w:w="0" w:type="dxa"/>
              <w:right w:w="108" w:type="dxa"/>
            </w:tcMar>
            <w:hideMark/>
          </w:tcPr>
          <w:p w:rsidR="00E17E3B" w:rsidRPr="006E0057" w:rsidRDefault="00E17E3B" w:rsidP="00046A8C">
            <w:pPr>
              <w:spacing w:after="0" w:line="240" w:lineRule="auto"/>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Спортсмены</w:t>
            </w:r>
          </w:p>
        </w:tc>
        <w:tc>
          <w:tcPr>
            <w:tcW w:w="2362" w:type="dxa"/>
            <w:tcMar>
              <w:top w:w="0" w:type="dxa"/>
              <w:left w:w="108" w:type="dxa"/>
              <w:bottom w:w="0" w:type="dxa"/>
              <w:right w:w="108" w:type="dxa"/>
            </w:tcMar>
            <w:hideMark/>
          </w:tcPr>
          <w:p w:rsidR="00E17E3B" w:rsidRPr="006E0057" w:rsidRDefault="00E17E3B" w:rsidP="00046A8C">
            <w:pPr>
              <w:spacing w:after="0" w:line="240" w:lineRule="auto"/>
              <w:jc w:val="center"/>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9 </w:t>
            </w:r>
          </w:p>
        </w:tc>
        <w:tc>
          <w:tcPr>
            <w:tcW w:w="2362" w:type="dxa"/>
            <w:tcMar>
              <w:top w:w="0" w:type="dxa"/>
              <w:left w:w="108" w:type="dxa"/>
              <w:bottom w:w="0" w:type="dxa"/>
              <w:right w:w="108" w:type="dxa"/>
            </w:tcMar>
            <w:hideMark/>
          </w:tcPr>
          <w:p w:rsidR="00E17E3B" w:rsidRPr="006E0057" w:rsidRDefault="00E17E3B" w:rsidP="00046A8C">
            <w:pPr>
              <w:spacing w:after="0" w:line="240" w:lineRule="auto"/>
              <w:jc w:val="center"/>
              <w:rPr>
                <w:rFonts w:ascii="Times New Roman" w:eastAsia="Times New Roman" w:hAnsi="Times New Roman" w:cs="Times New Roman"/>
                <w:sz w:val="24"/>
                <w:szCs w:val="24"/>
                <w:lang w:eastAsia="ru-RU"/>
              </w:rPr>
            </w:pPr>
          </w:p>
        </w:tc>
        <w:tc>
          <w:tcPr>
            <w:tcW w:w="2362" w:type="dxa"/>
            <w:tcMar>
              <w:top w:w="0" w:type="dxa"/>
              <w:left w:w="108" w:type="dxa"/>
              <w:bottom w:w="0" w:type="dxa"/>
              <w:right w:w="108" w:type="dxa"/>
            </w:tcMar>
            <w:hideMark/>
          </w:tcPr>
          <w:p w:rsidR="00E17E3B" w:rsidRPr="006E0057" w:rsidRDefault="00E17E3B" w:rsidP="00046A8C">
            <w:pPr>
              <w:spacing w:after="0" w:line="240" w:lineRule="auto"/>
              <w:jc w:val="center"/>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1</w:t>
            </w:r>
          </w:p>
        </w:tc>
      </w:tr>
      <w:tr w:rsidR="00E17E3B" w:rsidRPr="006E0057" w:rsidTr="00046A8C">
        <w:trPr>
          <w:jc w:val="center"/>
        </w:trPr>
        <w:tc>
          <w:tcPr>
            <w:tcW w:w="3120" w:type="dxa"/>
            <w:tcMar>
              <w:top w:w="0" w:type="dxa"/>
              <w:left w:w="108" w:type="dxa"/>
              <w:bottom w:w="0" w:type="dxa"/>
              <w:right w:w="108" w:type="dxa"/>
            </w:tcMar>
            <w:hideMark/>
          </w:tcPr>
          <w:p w:rsidR="00E17E3B" w:rsidRPr="006E0057" w:rsidRDefault="00E17E3B" w:rsidP="00046A8C">
            <w:pPr>
              <w:spacing w:after="0" w:line="240" w:lineRule="auto"/>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Тренеры</w:t>
            </w:r>
          </w:p>
        </w:tc>
        <w:tc>
          <w:tcPr>
            <w:tcW w:w="2362" w:type="dxa"/>
            <w:tcMar>
              <w:top w:w="0" w:type="dxa"/>
              <w:left w:w="108" w:type="dxa"/>
              <w:bottom w:w="0" w:type="dxa"/>
              <w:right w:w="108" w:type="dxa"/>
            </w:tcMar>
            <w:hideMark/>
          </w:tcPr>
          <w:p w:rsidR="00E17E3B" w:rsidRPr="006E0057" w:rsidRDefault="00E17E3B" w:rsidP="00046A8C">
            <w:pPr>
              <w:spacing w:after="0" w:line="240" w:lineRule="auto"/>
              <w:jc w:val="center"/>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2</w:t>
            </w:r>
          </w:p>
        </w:tc>
        <w:tc>
          <w:tcPr>
            <w:tcW w:w="2362" w:type="dxa"/>
            <w:tcMar>
              <w:top w:w="0" w:type="dxa"/>
              <w:left w:w="108" w:type="dxa"/>
              <w:bottom w:w="0" w:type="dxa"/>
              <w:right w:w="108" w:type="dxa"/>
            </w:tcMar>
            <w:hideMark/>
          </w:tcPr>
          <w:p w:rsidR="00E17E3B" w:rsidRPr="006E0057" w:rsidRDefault="00E17E3B" w:rsidP="00046A8C">
            <w:pPr>
              <w:spacing w:after="0" w:line="240" w:lineRule="auto"/>
              <w:jc w:val="center"/>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 </w:t>
            </w:r>
          </w:p>
        </w:tc>
        <w:tc>
          <w:tcPr>
            <w:tcW w:w="2362" w:type="dxa"/>
            <w:tcMar>
              <w:top w:w="0" w:type="dxa"/>
              <w:left w:w="108" w:type="dxa"/>
              <w:bottom w:w="0" w:type="dxa"/>
              <w:right w:w="108" w:type="dxa"/>
            </w:tcMar>
            <w:hideMark/>
          </w:tcPr>
          <w:p w:rsidR="00E17E3B" w:rsidRPr="006E0057" w:rsidRDefault="00E17E3B" w:rsidP="00046A8C">
            <w:pPr>
              <w:spacing w:after="0" w:line="240" w:lineRule="auto"/>
              <w:jc w:val="center"/>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 </w:t>
            </w:r>
          </w:p>
        </w:tc>
      </w:tr>
      <w:tr w:rsidR="00E17E3B" w:rsidRPr="006E0057" w:rsidTr="00046A8C">
        <w:trPr>
          <w:jc w:val="center"/>
        </w:trPr>
        <w:tc>
          <w:tcPr>
            <w:tcW w:w="3120" w:type="dxa"/>
            <w:tcMar>
              <w:top w:w="0" w:type="dxa"/>
              <w:left w:w="108" w:type="dxa"/>
              <w:bottom w:w="0" w:type="dxa"/>
              <w:right w:w="108" w:type="dxa"/>
            </w:tcMar>
            <w:hideMark/>
          </w:tcPr>
          <w:p w:rsidR="00E17E3B" w:rsidRPr="006E0057" w:rsidRDefault="00E17E3B" w:rsidP="00046A8C">
            <w:pPr>
              <w:spacing w:after="0" w:line="240" w:lineRule="auto"/>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Инструкторы-методисты</w:t>
            </w:r>
          </w:p>
        </w:tc>
        <w:tc>
          <w:tcPr>
            <w:tcW w:w="2362" w:type="dxa"/>
            <w:tcMar>
              <w:top w:w="0" w:type="dxa"/>
              <w:left w:w="108" w:type="dxa"/>
              <w:bottom w:w="0" w:type="dxa"/>
              <w:right w:w="108" w:type="dxa"/>
            </w:tcMar>
            <w:hideMark/>
          </w:tcPr>
          <w:p w:rsidR="00E17E3B" w:rsidRPr="006E0057" w:rsidRDefault="00E17E3B" w:rsidP="00046A8C">
            <w:pPr>
              <w:spacing w:after="0" w:line="240" w:lineRule="auto"/>
              <w:jc w:val="center"/>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1</w:t>
            </w:r>
          </w:p>
        </w:tc>
        <w:tc>
          <w:tcPr>
            <w:tcW w:w="2362" w:type="dxa"/>
            <w:tcMar>
              <w:top w:w="0" w:type="dxa"/>
              <w:left w:w="108" w:type="dxa"/>
              <w:bottom w:w="0" w:type="dxa"/>
              <w:right w:w="108" w:type="dxa"/>
            </w:tcMar>
            <w:hideMark/>
          </w:tcPr>
          <w:p w:rsidR="00E17E3B" w:rsidRPr="006E0057" w:rsidRDefault="00E17E3B" w:rsidP="00046A8C">
            <w:pPr>
              <w:spacing w:after="0" w:line="240" w:lineRule="auto"/>
              <w:jc w:val="center"/>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 </w:t>
            </w:r>
          </w:p>
        </w:tc>
        <w:tc>
          <w:tcPr>
            <w:tcW w:w="2362" w:type="dxa"/>
            <w:tcMar>
              <w:top w:w="0" w:type="dxa"/>
              <w:left w:w="108" w:type="dxa"/>
              <w:bottom w:w="0" w:type="dxa"/>
              <w:right w:w="108" w:type="dxa"/>
            </w:tcMar>
            <w:hideMark/>
          </w:tcPr>
          <w:p w:rsidR="00E17E3B" w:rsidRPr="006E0057" w:rsidRDefault="00E17E3B" w:rsidP="00046A8C">
            <w:pPr>
              <w:spacing w:after="0" w:line="240" w:lineRule="auto"/>
              <w:jc w:val="center"/>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 </w:t>
            </w:r>
          </w:p>
        </w:tc>
      </w:tr>
      <w:tr w:rsidR="00E17E3B" w:rsidRPr="006E0057" w:rsidTr="00046A8C">
        <w:trPr>
          <w:jc w:val="center"/>
        </w:trPr>
        <w:tc>
          <w:tcPr>
            <w:tcW w:w="3120" w:type="dxa"/>
            <w:tcMar>
              <w:top w:w="0" w:type="dxa"/>
              <w:left w:w="108" w:type="dxa"/>
              <w:bottom w:w="0" w:type="dxa"/>
              <w:right w:w="108" w:type="dxa"/>
            </w:tcMar>
            <w:hideMark/>
          </w:tcPr>
          <w:p w:rsidR="00E17E3B" w:rsidRPr="006E0057" w:rsidRDefault="00E17E3B" w:rsidP="00046A8C">
            <w:pPr>
              <w:spacing w:after="0" w:line="240" w:lineRule="auto"/>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Служащие</w:t>
            </w:r>
          </w:p>
        </w:tc>
        <w:tc>
          <w:tcPr>
            <w:tcW w:w="2362" w:type="dxa"/>
            <w:tcMar>
              <w:top w:w="0" w:type="dxa"/>
              <w:left w:w="108" w:type="dxa"/>
              <w:bottom w:w="0" w:type="dxa"/>
              <w:right w:w="108" w:type="dxa"/>
            </w:tcMar>
            <w:hideMark/>
          </w:tcPr>
          <w:p w:rsidR="00E17E3B" w:rsidRPr="006E0057" w:rsidRDefault="00E17E3B" w:rsidP="00046A8C">
            <w:pPr>
              <w:spacing w:after="0" w:line="240" w:lineRule="auto"/>
              <w:jc w:val="center"/>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2</w:t>
            </w:r>
          </w:p>
        </w:tc>
        <w:tc>
          <w:tcPr>
            <w:tcW w:w="2362" w:type="dxa"/>
            <w:tcMar>
              <w:top w:w="0" w:type="dxa"/>
              <w:left w:w="108" w:type="dxa"/>
              <w:bottom w:w="0" w:type="dxa"/>
              <w:right w:w="108" w:type="dxa"/>
            </w:tcMar>
            <w:hideMark/>
          </w:tcPr>
          <w:p w:rsidR="00E17E3B" w:rsidRPr="006E0057" w:rsidRDefault="00E17E3B" w:rsidP="00046A8C">
            <w:pPr>
              <w:spacing w:after="0" w:line="240" w:lineRule="auto"/>
              <w:jc w:val="center"/>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10</w:t>
            </w:r>
          </w:p>
        </w:tc>
        <w:tc>
          <w:tcPr>
            <w:tcW w:w="2362" w:type="dxa"/>
            <w:tcMar>
              <w:top w:w="0" w:type="dxa"/>
              <w:left w:w="108" w:type="dxa"/>
              <w:bottom w:w="0" w:type="dxa"/>
              <w:right w:w="108" w:type="dxa"/>
            </w:tcMar>
            <w:hideMark/>
          </w:tcPr>
          <w:p w:rsidR="00E17E3B" w:rsidRPr="006E0057" w:rsidRDefault="00E17E3B" w:rsidP="00046A8C">
            <w:pPr>
              <w:spacing w:after="0" w:line="240" w:lineRule="auto"/>
              <w:jc w:val="center"/>
              <w:rPr>
                <w:rFonts w:ascii="Times New Roman" w:eastAsia="Times New Roman" w:hAnsi="Times New Roman" w:cs="Times New Roman"/>
                <w:sz w:val="24"/>
                <w:szCs w:val="24"/>
                <w:lang w:eastAsia="ru-RU"/>
              </w:rPr>
            </w:pPr>
            <w:r w:rsidRPr="006E0057">
              <w:rPr>
                <w:rFonts w:ascii="Times New Roman" w:eastAsia="Times New Roman" w:hAnsi="Times New Roman" w:cs="Times New Roman"/>
                <w:sz w:val="24"/>
                <w:szCs w:val="24"/>
                <w:lang w:eastAsia="ru-RU"/>
              </w:rPr>
              <w:t>1 </w:t>
            </w:r>
          </w:p>
        </w:tc>
      </w:tr>
    </w:tbl>
    <w:p w:rsidR="00E17E3B" w:rsidRDefault="00E17E3B" w:rsidP="00046A8C">
      <w:pPr>
        <w:shd w:val="clear" w:color="auto" w:fill="FFFFFF"/>
        <w:spacing w:after="0" w:line="338" w:lineRule="atLeast"/>
        <w:rPr>
          <w:rFonts w:ascii="Times New Roman" w:eastAsia="Times New Roman" w:hAnsi="Times New Roman" w:cs="Times New Roman"/>
          <w:color w:val="000000"/>
          <w:sz w:val="28"/>
          <w:szCs w:val="28"/>
          <w:lang w:eastAsia="ru-RU"/>
        </w:rPr>
      </w:pPr>
      <w:r w:rsidRPr="006E0057">
        <w:rPr>
          <w:rFonts w:ascii="Times New Roman" w:eastAsia="Times New Roman" w:hAnsi="Times New Roman" w:cs="Times New Roman"/>
          <w:color w:val="000000"/>
          <w:sz w:val="28"/>
          <w:szCs w:val="28"/>
          <w:lang w:eastAsia="ru-RU"/>
        </w:rPr>
        <w:t> 55% сотрудников имеют трудовой стаж свыше 15 лет,  2 % - сотрудники со стажем до 5 лет и 12% - имеют стаж работы от 5 до 10 лет.</w:t>
      </w:r>
    </w:p>
    <w:p w:rsidR="00046A8C" w:rsidRPr="006E0057" w:rsidRDefault="00046A8C" w:rsidP="00046A8C">
      <w:pPr>
        <w:shd w:val="clear" w:color="auto" w:fill="FFFFFF"/>
        <w:spacing w:after="0" w:line="338" w:lineRule="atLeast"/>
        <w:rPr>
          <w:rFonts w:ascii="Times New Roman" w:eastAsia="Times New Roman" w:hAnsi="Times New Roman" w:cs="Times New Roman"/>
          <w:color w:val="000000"/>
          <w:sz w:val="23"/>
          <w:szCs w:val="23"/>
          <w:lang w:eastAsia="ru-RU"/>
        </w:rPr>
      </w:pPr>
    </w:p>
    <w:p w:rsidR="00046A8C" w:rsidRDefault="00E17E3B" w:rsidP="00046A8C">
      <w:pPr>
        <w:shd w:val="clear" w:color="auto" w:fill="FFFFFF"/>
        <w:spacing w:after="0" w:line="338" w:lineRule="atLeast"/>
        <w:jc w:val="center"/>
        <w:rPr>
          <w:rFonts w:ascii="Times New Roman" w:eastAsia="Times New Roman" w:hAnsi="Times New Roman" w:cs="Times New Roman"/>
          <w:color w:val="000000"/>
          <w:sz w:val="28"/>
          <w:szCs w:val="28"/>
          <w:lang w:eastAsia="ru-RU"/>
        </w:rPr>
      </w:pPr>
      <w:r w:rsidRPr="006E0057">
        <w:rPr>
          <w:rFonts w:ascii="Times New Roman" w:eastAsia="Times New Roman" w:hAnsi="Times New Roman" w:cs="Times New Roman"/>
          <w:color w:val="000000"/>
          <w:sz w:val="28"/>
          <w:szCs w:val="28"/>
          <w:lang w:eastAsia="ru-RU"/>
        </w:rPr>
        <w:t>Кадровый состав по стажу:</w:t>
      </w:r>
    </w:p>
    <w:p w:rsidR="00046A8C" w:rsidRPr="00046A8C" w:rsidRDefault="00046A8C" w:rsidP="00046A8C">
      <w:pPr>
        <w:shd w:val="clear" w:color="auto" w:fill="FFFFFF"/>
        <w:spacing w:after="0" w:line="338" w:lineRule="atLeast"/>
        <w:jc w:val="center"/>
        <w:rPr>
          <w:rFonts w:ascii="Times New Roman" w:eastAsia="Times New Roman" w:hAnsi="Times New Roman" w:cs="Times New Roman"/>
          <w:color w:val="000000"/>
          <w:sz w:val="28"/>
          <w:szCs w:val="28"/>
          <w:lang w:eastAsia="ru-RU"/>
        </w:rPr>
      </w:pP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123"/>
        <w:gridCol w:w="2015"/>
        <w:gridCol w:w="2009"/>
        <w:gridCol w:w="2008"/>
        <w:gridCol w:w="2045"/>
      </w:tblGrid>
      <w:tr w:rsidR="00E17E3B" w:rsidRPr="006E0057" w:rsidTr="00046A8C">
        <w:tc>
          <w:tcPr>
            <w:tcW w:w="9581" w:type="dxa"/>
            <w:gridSpan w:val="5"/>
            <w:shd w:val="clear" w:color="auto" w:fill="FFFFFF"/>
            <w:tcMar>
              <w:top w:w="0" w:type="dxa"/>
              <w:left w:w="103" w:type="dxa"/>
              <w:bottom w:w="0" w:type="dxa"/>
              <w:right w:w="108" w:type="dxa"/>
            </w:tcMar>
            <w:hideMark/>
          </w:tcPr>
          <w:p w:rsidR="00E17E3B" w:rsidRPr="006E0057" w:rsidRDefault="00E17E3B" w:rsidP="00046A8C">
            <w:pPr>
              <w:spacing w:after="0" w:line="338" w:lineRule="atLeast"/>
              <w:jc w:val="center"/>
              <w:rPr>
                <w:rFonts w:ascii="Times New Roman" w:eastAsia="Times New Roman" w:hAnsi="Times New Roman" w:cs="Times New Roman"/>
                <w:color w:val="000000"/>
                <w:sz w:val="23"/>
                <w:szCs w:val="23"/>
                <w:lang w:eastAsia="ru-RU"/>
              </w:rPr>
            </w:pPr>
            <w:r w:rsidRPr="006E0057">
              <w:rPr>
                <w:rFonts w:ascii="Times New Roman" w:eastAsia="Times New Roman" w:hAnsi="Times New Roman" w:cs="Times New Roman"/>
                <w:color w:val="000000"/>
                <w:sz w:val="23"/>
                <w:szCs w:val="23"/>
                <w:lang w:eastAsia="ru-RU"/>
              </w:rPr>
              <w:t>Количество работников, имеющих стаж работы</w:t>
            </w:r>
          </w:p>
        </w:tc>
      </w:tr>
      <w:tr w:rsidR="00E17E3B" w:rsidRPr="006E0057" w:rsidTr="00046A8C">
        <w:trPr>
          <w:trHeight w:val="277"/>
        </w:trPr>
        <w:tc>
          <w:tcPr>
            <w:tcW w:w="1994" w:type="dxa"/>
            <w:shd w:val="clear" w:color="auto" w:fill="FFFFFF"/>
            <w:tcMar>
              <w:top w:w="0" w:type="dxa"/>
              <w:left w:w="103" w:type="dxa"/>
              <w:bottom w:w="0" w:type="dxa"/>
              <w:right w:w="108" w:type="dxa"/>
            </w:tcMar>
            <w:vAlign w:val="center"/>
            <w:hideMark/>
          </w:tcPr>
          <w:p w:rsidR="00E17E3B" w:rsidRPr="006E0057" w:rsidRDefault="00E17E3B" w:rsidP="00046A8C">
            <w:pPr>
              <w:spacing w:after="0" w:line="338" w:lineRule="atLeast"/>
              <w:jc w:val="center"/>
              <w:rPr>
                <w:rFonts w:ascii="Times New Roman" w:eastAsia="Times New Roman" w:hAnsi="Times New Roman" w:cs="Times New Roman"/>
                <w:color w:val="000000"/>
                <w:sz w:val="23"/>
                <w:szCs w:val="23"/>
                <w:lang w:eastAsia="ru-RU"/>
              </w:rPr>
            </w:pPr>
            <w:r w:rsidRPr="006E0057">
              <w:rPr>
                <w:rFonts w:ascii="Times New Roman" w:eastAsia="Times New Roman" w:hAnsi="Times New Roman" w:cs="Times New Roman"/>
                <w:color w:val="000000"/>
                <w:sz w:val="23"/>
                <w:szCs w:val="23"/>
                <w:lang w:eastAsia="ru-RU"/>
              </w:rPr>
              <w:t>до 1 года</w:t>
            </w:r>
          </w:p>
        </w:tc>
        <w:tc>
          <w:tcPr>
            <w:tcW w:w="1893" w:type="dxa"/>
            <w:shd w:val="clear" w:color="auto" w:fill="FFFFFF"/>
            <w:tcMar>
              <w:top w:w="0" w:type="dxa"/>
              <w:left w:w="103" w:type="dxa"/>
              <w:bottom w:w="0" w:type="dxa"/>
              <w:right w:w="108" w:type="dxa"/>
            </w:tcMar>
            <w:vAlign w:val="center"/>
            <w:hideMark/>
          </w:tcPr>
          <w:p w:rsidR="00E17E3B" w:rsidRPr="006E0057" w:rsidRDefault="00E17E3B" w:rsidP="00046A8C">
            <w:pPr>
              <w:spacing w:after="0" w:line="338" w:lineRule="atLeast"/>
              <w:jc w:val="center"/>
              <w:rPr>
                <w:rFonts w:ascii="Times New Roman" w:eastAsia="Times New Roman" w:hAnsi="Times New Roman" w:cs="Times New Roman"/>
                <w:color w:val="000000"/>
                <w:sz w:val="23"/>
                <w:szCs w:val="23"/>
                <w:lang w:eastAsia="ru-RU"/>
              </w:rPr>
            </w:pPr>
            <w:r w:rsidRPr="006E0057">
              <w:rPr>
                <w:rFonts w:ascii="Times New Roman" w:eastAsia="Times New Roman" w:hAnsi="Times New Roman" w:cs="Times New Roman"/>
                <w:color w:val="000000"/>
                <w:sz w:val="23"/>
                <w:szCs w:val="23"/>
                <w:lang w:eastAsia="ru-RU"/>
              </w:rPr>
              <w:t>от 1 года до 5 лет</w:t>
            </w:r>
          </w:p>
        </w:tc>
        <w:tc>
          <w:tcPr>
            <w:tcW w:w="1887" w:type="dxa"/>
            <w:shd w:val="clear" w:color="auto" w:fill="FFFFFF"/>
            <w:tcMar>
              <w:top w:w="0" w:type="dxa"/>
              <w:left w:w="103" w:type="dxa"/>
              <w:bottom w:w="0" w:type="dxa"/>
              <w:right w:w="108" w:type="dxa"/>
            </w:tcMar>
            <w:vAlign w:val="center"/>
            <w:hideMark/>
          </w:tcPr>
          <w:p w:rsidR="00E17E3B" w:rsidRPr="006E0057" w:rsidRDefault="00E17E3B" w:rsidP="00046A8C">
            <w:pPr>
              <w:spacing w:after="0" w:line="338" w:lineRule="atLeast"/>
              <w:jc w:val="center"/>
              <w:rPr>
                <w:rFonts w:ascii="Times New Roman" w:eastAsia="Times New Roman" w:hAnsi="Times New Roman" w:cs="Times New Roman"/>
                <w:color w:val="000000"/>
                <w:sz w:val="23"/>
                <w:szCs w:val="23"/>
                <w:lang w:eastAsia="ru-RU"/>
              </w:rPr>
            </w:pPr>
            <w:r w:rsidRPr="006E0057">
              <w:rPr>
                <w:rFonts w:ascii="Times New Roman" w:eastAsia="Times New Roman" w:hAnsi="Times New Roman" w:cs="Times New Roman"/>
                <w:color w:val="000000"/>
                <w:sz w:val="23"/>
                <w:szCs w:val="23"/>
                <w:lang w:eastAsia="ru-RU"/>
              </w:rPr>
              <w:t>от 5 до 10 лет</w:t>
            </w:r>
          </w:p>
        </w:tc>
        <w:tc>
          <w:tcPr>
            <w:tcW w:w="1886" w:type="dxa"/>
            <w:shd w:val="clear" w:color="auto" w:fill="FFFFFF"/>
            <w:tcMar>
              <w:top w:w="0" w:type="dxa"/>
              <w:left w:w="103" w:type="dxa"/>
              <w:bottom w:w="0" w:type="dxa"/>
              <w:right w:w="108" w:type="dxa"/>
            </w:tcMar>
            <w:vAlign w:val="center"/>
            <w:hideMark/>
          </w:tcPr>
          <w:p w:rsidR="00E17E3B" w:rsidRPr="006E0057" w:rsidRDefault="00E17E3B" w:rsidP="00046A8C">
            <w:pPr>
              <w:spacing w:after="0" w:line="338" w:lineRule="atLeast"/>
              <w:jc w:val="center"/>
              <w:rPr>
                <w:rFonts w:ascii="Times New Roman" w:eastAsia="Times New Roman" w:hAnsi="Times New Roman" w:cs="Times New Roman"/>
                <w:color w:val="000000"/>
                <w:sz w:val="23"/>
                <w:szCs w:val="23"/>
                <w:lang w:eastAsia="ru-RU"/>
              </w:rPr>
            </w:pPr>
            <w:r w:rsidRPr="006E0057">
              <w:rPr>
                <w:rFonts w:ascii="Times New Roman" w:eastAsia="Times New Roman" w:hAnsi="Times New Roman" w:cs="Times New Roman"/>
                <w:color w:val="000000"/>
                <w:sz w:val="23"/>
                <w:szCs w:val="23"/>
                <w:lang w:eastAsia="ru-RU"/>
              </w:rPr>
              <w:t>от 10 до 15 лет</w:t>
            </w:r>
          </w:p>
        </w:tc>
        <w:tc>
          <w:tcPr>
            <w:tcW w:w="1921" w:type="dxa"/>
            <w:shd w:val="clear" w:color="auto" w:fill="FFFFFF"/>
            <w:tcMar>
              <w:top w:w="0" w:type="dxa"/>
              <w:left w:w="103" w:type="dxa"/>
              <w:bottom w:w="0" w:type="dxa"/>
              <w:right w:w="108" w:type="dxa"/>
            </w:tcMar>
            <w:vAlign w:val="center"/>
            <w:hideMark/>
          </w:tcPr>
          <w:p w:rsidR="00E17E3B" w:rsidRPr="006E0057" w:rsidRDefault="00E17E3B" w:rsidP="00046A8C">
            <w:pPr>
              <w:spacing w:after="0" w:line="338" w:lineRule="atLeast"/>
              <w:jc w:val="center"/>
              <w:rPr>
                <w:rFonts w:ascii="Times New Roman" w:eastAsia="Times New Roman" w:hAnsi="Times New Roman" w:cs="Times New Roman"/>
                <w:color w:val="000000"/>
                <w:sz w:val="23"/>
                <w:szCs w:val="23"/>
                <w:lang w:eastAsia="ru-RU"/>
              </w:rPr>
            </w:pPr>
            <w:r w:rsidRPr="006E0057">
              <w:rPr>
                <w:rFonts w:ascii="Times New Roman" w:eastAsia="Times New Roman" w:hAnsi="Times New Roman" w:cs="Times New Roman"/>
                <w:color w:val="000000"/>
                <w:sz w:val="23"/>
                <w:szCs w:val="23"/>
                <w:lang w:eastAsia="ru-RU"/>
              </w:rPr>
              <w:t>Свыше 15 лет</w:t>
            </w:r>
          </w:p>
        </w:tc>
      </w:tr>
      <w:tr w:rsidR="00E17E3B" w:rsidRPr="006E0057" w:rsidTr="00046A8C">
        <w:trPr>
          <w:trHeight w:val="197"/>
        </w:trPr>
        <w:tc>
          <w:tcPr>
            <w:tcW w:w="1994" w:type="dxa"/>
            <w:shd w:val="clear" w:color="auto" w:fill="FFFFFF"/>
            <w:tcMar>
              <w:top w:w="0" w:type="dxa"/>
              <w:left w:w="103" w:type="dxa"/>
              <w:bottom w:w="0" w:type="dxa"/>
              <w:right w:w="108" w:type="dxa"/>
            </w:tcMar>
            <w:vAlign w:val="center"/>
            <w:hideMark/>
          </w:tcPr>
          <w:p w:rsidR="00E17E3B" w:rsidRPr="006E0057" w:rsidRDefault="00E17E3B" w:rsidP="00046A8C">
            <w:pPr>
              <w:spacing w:after="0" w:line="197" w:lineRule="atLeast"/>
              <w:jc w:val="center"/>
              <w:rPr>
                <w:rFonts w:ascii="Times New Roman" w:eastAsia="Times New Roman" w:hAnsi="Times New Roman" w:cs="Times New Roman"/>
                <w:color w:val="000000"/>
                <w:sz w:val="23"/>
                <w:szCs w:val="23"/>
                <w:lang w:eastAsia="ru-RU"/>
              </w:rPr>
            </w:pPr>
            <w:r w:rsidRPr="006E0057">
              <w:rPr>
                <w:rFonts w:ascii="Times New Roman" w:eastAsia="Times New Roman" w:hAnsi="Times New Roman" w:cs="Times New Roman"/>
                <w:color w:val="000000"/>
                <w:sz w:val="23"/>
                <w:szCs w:val="23"/>
                <w:lang w:eastAsia="ru-RU"/>
              </w:rPr>
              <w:t>0</w:t>
            </w:r>
          </w:p>
        </w:tc>
        <w:tc>
          <w:tcPr>
            <w:tcW w:w="1893" w:type="dxa"/>
            <w:shd w:val="clear" w:color="auto" w:fill="FFFFFF"/>
            <w:tcMar>
              <w:top w:w="0" w:type="dxa"/>
              <w:left w:w="103" w:type="dxa"/>
              <w:bottom w:w="0" w:type="dxa"/>
              <w:right w:w="108" w:type="dxa"/>
            </w:tcMar>
            <w:vAlign w:val="center"/>
            <w:hideMark/>
          </w:tcPr>
          <w:p w:rsidR="00E17E3B" w:rsidRPr="006E0057" w:rsidRDefault="00E17E3B" w:rsidP="00046A8C">
            <w:pPr>
              <w:spacing w:after="0" w:line="197" w:lineRule="atLeast"/>
              <w:jc w:val="center"/>
              <w:rPr>
                <w:rFonts w:ascii="Times New Roman" w:eastAsia="Times New Roman" w:hAnsi="Times New Roman" w:cs="Times New Roman"/>
                <w:color w:val="000000"/>
                <w:sz w:val="23"/>
                <w:szCs w:val="23"/>
                <w:lang w:eastAsia="ru-RU"/>
              </w:rPr>
            </w:pPr>
            <w:r w:rsidRPr="006E0057">
              <w:rPr>
                <w:rFonts w:ascii="Times New Roman" w:eastAsia="Times New Roman" w:hAnsi="Times New Roman" w:cs="Times New Roman"/>
                <w:color w:val="000000"/>
                <w:sz w:val="23"/>
                <w:szCs w:val="23"/>
                <w:lang w:eastAsia="ru-RU"/>
              </w:rPr>
              <w:t>1</w:t>
            </w:r>
          </w:p>
        </w:tc>
        <w:tc>
          <w:tcPr>
            <w:tcW w:w="1887" w:type="dxa"/>
            <w:shd w:val="clear" w:color="auto" w:fill="FFFFFF"/>
            <w:tcMar>
              <w:top w:w="0" w:type="dxa"/>
              <w:left w:w="103" w:type="dxa"/>
              <w:bottom w:w="0" w:type="dxa"/>
              <w:right w:w="108" w:type="dxa"/>
            </w:tcMar>
            <w:vAlign w:val="center"/>
            <w:hideMark/>
          </w:tcPr>
          <w:p w:rsidR="00E17E3B" w:rsidRPr="006E0057" w:rsidRDefault="00E17E3B" w:rsidP="00046A8C">
            <w:pPr>
              <w:spacing w:after="0" w:line="197" w:lineRule="atLeast"/>
              <w:jc w:val="center"/>
              <w:rPr>
                <w:rFonts w:ascii="Times New Roman" w:eastAsia="Times New Roman" w:hAnsi="Times New Roman" w:cs="Times New Roman"/>
                <w:color w:val="000000"/>
                <w:sz w:val="23"/>
                <w:szCs w:val="23"/>
                <w:lang w:eastAsia="ru-RU"/>
              </w:rPr>
            </w:pPr>
            <w:r w:rsidRPr="006E0057">
              <w:rPr>
                <w:rFonts w:ascii="Times New Roman" w:eastAsia="Times New Roman" w:hAnsi="Times New Roman" w:cs="Times New Roman"/>
                <w:color w:val="000000"/>
                <w:sz w:val="23"/>
                <w:szCs w:val="23"/>
                <w:lang w:eastAsia="ru-RU"/>
              </w:rPr>
              <w:t>6</w:t>
            </w:r>
          </w:p>
        </w:tc>
        <w:tc>
          <w:tcPr>
            <w:tcW w:w="1886" w:type="dxa"/>
            <w:shd w:val="clear" w:color="auto" w:fill="FFFFFF"/>
            <w:tcMar>
              <w:top w:w="0" w:type="dxa"/>
              <w:left w:w="103" w:type="dxa"/>
              <w:bottom w:w="0" w:type="dxa"/>
              <w:right w:w="108" w:type="dxa"/>
            </w:tcMar>
            <w:vAlign w:val="center"/>
            <w:hideMark/>
          </w:tcPr>
          <w:p w:rsidR="00E17E3B" w:rsidRPr="006E0057" w:rsidRDefault="00E17E3B" w:rsidP="00046A8C">
            <w:pPr>
              <w:spacing w:after="0" w:line="197" w:lineRule="atLeast"/>
              <w:jc w:val="center"/>
              <w:rPr>
                <w:rFonts w:ascii="Times New Roman" w:eastAsia="Times New Roman" w:hAnsi="Times New Roman" w:cs="Times New Roman"/>
                <w:color w:val="000000"/>
                <w:sz w:val="23"/>
                <w:szCs w:val="23"/>
                <w:lang w:eastAsia="ru-RU"/>
              </w:rPr>
            </w:pPr>
            <w:r w:rsidRPr="006E0057">
              <w:rPr>
                <w:rFonts w:ascii="Times New Roman" w:eastAsia="Times New Roman" w:hAnsi="Times New Roman" w:cs="Times New Roman"/>
                <w:color w:val="000000"/>
                <w:sz w:val="23"/>
                <w:szCs w:val="23"/>
                <w:lang w:eastAsia="ru-RU"/>
              </w:rPr>
              <w:t>16</w:t>
            </w:r>
          </w:p>
        </w:tc>
        <w:tc>
          <w:tcPr>
            <w:tcW w:w="1921" w:type="dxa"/>
            <w:shd w:val="clear" w:color="auto" w:fill="FFFFFF"/>
            <w:tcMar>
              <w:top w:w="0" w:type="dxa"/>
              <w:left w:w="103" w:type="dxa"/>
              <w:bottom w:w="0" w:type="dxa"/>
              <w:right w:w="108" w:type="dxa"/>
            </w:tcMar>
            <w:vAlign w:val="center"/>
            <w:hideMark/>
          </w:tcPr>
          <w:p w:rsidR="00E17E3B" w:rsidRPr="006E0057" w:rsidRDefault="00E17E3B" w:rsidP="00046A8C">
            <w:pPr>
              <w:spacing w:after="0" w:line="197" w:lineRule="atLeast"/>
              <w:jc w:val="center"/>
              <w:rPr>
                <w:rFonts w:ascii="Times New Roman" w:eastAsia="Times New Roman" w:hAnsi="Times New Roman" w:cs="Times New Roman"/>
                <w:color w:val="000000"/>
                <w:sz w:val="23"/>
                <w:szCs w:val="23"/>
                <w:lang w:eastAsia="ru-RU"/>
              </w:rPr>
            </w:pPr>
            <w:r w:rsidRPr="006E0057">
              <w:rPr>
                <w:rFonts w:ascii="Times New Roman" w:eastAsia="Times New Roman" w:hAnsi="Times New Roman" w:cs="Times New Roman"/>
                <w:color w:val="000000"/>
                <w:sz w:val="23"/>
                <w:szCs w:val="23"/>
                <w:lang w:eastAsia="ru-RU"/>
              </w:rPr>
              <w:t>28</w:t>
            </w:r>
          </w:p>
        </w:tc>
      </w:tr>
    </w:tbl>
    <w:p w:rsidR="005F4F54" w:rsidRPr="00046A8C" w:rsidRDefault="005F4F54" w:rsidP="009D1795">
      <w:pPr>
        <w:autoSpaceDE w:val="0"/>
        <w:autoSpaceDN w:val="0"/>
        <w:adjustRightInd w:val="0"/>
        <w:spacing w:after="0" w:line="360" w:lineRule="auto"/>
        <w:ind w:firstLine="709"/>
        <w:jc w:val="both"/>
        <w:outlineLvl w:val="1"/>
        <w:rPr>
          <w:rFonts w:ascii="Times New Roman" w:hAnsi="Times New Roman" w:cs="Times New Roman"/>
          <w:sz w:val="28"/>
          <w:szCs w:val="28"/>
        </w:rPr>
      </w:pPr>
    </w:p>
    <w:p w:rsidR="000A5ED2" w:rsidRPr="00D31D64" w:rsidRDefault="000A5ED2" w:rsidP="009D1795">
      <w:pPr>
        <w:pStyle w:val="Default"/>
        <w:numPr>
          <w:ilvl w:val="1"/>
          <w:numId w:val="4"/>
        </w:numPr>
        <w:spacing w:line="360" w:lineRule="auto"/>
        <w:ind w:left="0" w:hanging="11"/>
        <w:jc w:val="center"/>
        <w:rPr>
          <w:i/>
          <w:iCs/>
          <w:sz w:val="28"/>
          <w:szCs w:val="28"/>
        </w:rPr>
      </w:pPr>
      <w:r w:rsidRPr="00D31D64">
        <w:rPr>
          <w:i/>
          <w:iCs/>
          <w:sz w:val="28"/>
          <w:szCs w:val="28"/>
        </w:rPr>
        <w:t>Доступность и открытость</w:t>
      </w:r>
    </w:p>
    <w:p w:rsidR="000A5ED2" w:rsidRPr="00D31D64" w:rsidRDefault="000A5ED2" w:rsidP="009D1795">
      <w:pPr>
        <w:pStyle w:val="a5"/>
        <w:shd w:val="clear" w:color="auto" w:fill="FFFFFF"/>
        <w:spacing w:before="0" w:after="0" w:line="360" w:lineRule="auto"/>
        <w:ind w:firstLine="709"/>
        <w:jc w:val="both"/>
        <w:textAlignment w:val="baseline"/>
        <w:rPr>
          <w:rStyle w:val="a7"/>
          <w:b w:val="0"/>
          <w:sz w:val="28"/>
          <w:szCs w:val="28"/>
        </w:rPr>
      </w:pPr>
      <w:r w:rsidRPr="00D31D64">
        <w:rPr>
          <w:rStyle w:val="a7"/>
          <w:b w:val="0"/>
          <w:sz w:val="28"/>
          <w:szCs w:val="28"/>
        </w:rPr>
        <w:t xml:space="preserve">Автономное учреждение физической культуры и спорта Вологодской области «Центр спортивной подготовки спортивных сборных команд области» оказывало бесплатную юридическую помощь гражданам по вопросам физической культуры и </w:t>
      </w:r>
      <w:r w:rsidRPr="00D31D64">
        <w:rPr>
          <w:rStyle w:val="a7"/>
          <w:b w:val="0"/>
          <w:sz w:val="28"/>
          <w:szCs w:val="28"/>
        </w:rPr>
        <w:lastRenderedPageBreak/>
        <w:t>спорта.</w:t>
      </w:r>
      <w:r w:rsidRPr="00D31D64">
        <w:rPr>
          <w:rStyle w:val="a7"/>
          <w:sz w:val="28"/>
          <w:szCs w:val="28"/>
        </w:rPr>
        <w:t xml:space="preserve"> </w:t>
      </w:r>
      <w:r w:rsidRPr="00D31D64">
        <w:rPr>
          <w:sz w:val="28"/>
          <w:szCs w:val="28"/>
        </w:rPr>
        <w:t>Прием граждан осуществлялся сотрудником Учреждения, имеющим</w:t>
      </w:r>
      <w:r w:rsidRPr="00D31D64">
        <w:rPr>
          <w:rStyle w:val="apple-converted-space"/>
          <w:b/>
          <w:sz w:val="28"/>
          <w:szCs w:val="28"/>
        </w:rPr>
        <w:t> </w:t>
      </w:r>
      <w:r w:rsidRPr="00D31D64">
        <w:rPr>
          <w:rStyle w:val="a7"/>
          <w:b w:val="0"/>
          <w:sz w:val="28"/>
          <w:szCs w:val="28"/>
        </w:rPr>
        <w:t>высшее юридическое образование</w:t>
      </w:r>
    </w:p>
    <w:p w:rsidR="000A5ED2" w:rsidRPr="00D31D64" w:rsidRDefault="000A5ED2" w:rsidP="009D1795">
      <w:pPr>
        <w:pStyle w:val="Default"/>
        <w:spacing w:line="360" w:lineRule="auto"/>
        <w:ind w:firstLine="709"/>
        <w:jc w:val="both"/>
        <w:rPr>
          <w:color w:val="auto"/>
          <w:sz w:val="28"/>
          <w:szCs w:val="28"/>
        </w:rPr>
      </w:pPr>
      <w:r w:rsidRPr="00D31D64">
        <w:rPr>
          <w:color w:val="auto"/>
          <w:sz w:val="28"/>
          <w:szCs w:val="28"/>
        </w:rPr>
        <w:t>Открытость и доступность АУ ФКиС ВО «ЦСП ССКО» обеспечивалась  органом учреждения - наблюдательным советом, который принимал решения по вопросам, относящимся к его компетенции, и порталом государственных услуг, куда своевременно размещалась информация и государственном задании и его выполнении.</w:t>
      </w:r>
    </w:p>
    <w:p w:rsidR="000A5ED2" w:rsidRPr="00D31D64" w:rsidRDefault="000A5ED2" w:rsidP="009D1795">
      <w:pPr>
        <w:pStyle w:val="Default"/>
        <w:spacing w:line="360" w:lineRule="auto"/>
        <w:ind w:firstLine="709"/>
        <w:jc w:val="both"/>
        <w:rPr>
          <w:color w:val="auto"/>
          <w:sz w:val="28"/>
          <w:szCs w:val="28"/>
        </w:rPr>
      </w:pPr>
      <w:r w:rsidRPr="00D31D64">
        <w:rPr>
          <w:color w:val="auto"/>
          <w:sz w:val="28"/>
          <w:szCs w:val="28"/>
        </w:rPr>
        <w:t xml:space="preserve">Взаимодействие с населением по вопросам, входящим в компетенцию Учреждения осуществлялось следующими способами: </w:t>
      </w:r>
    </w:p>
    <w:p w:rsidR="000A5ED2" w:rsidRPr="00D31D64" w:rsidRDefault="000A5ED2" w:rsidP="009D1795">
      <w:pPr>
        <w:pStyle w:val="Default"/>
        <w:spacing w:line="360" w:lineRule="auto"/>
        <w:ind w:firstLine="709"/>
        <w:jc w:val="both"/>
        <w:rPr>
          <w:color w:val="auto"/>
          <w:sz w:val="28"/>
          <w:szCs w:val="28"/>
        </w:rPr>
      </w:pPr>
      <w:r w:rsidRPr="00D31D64">
        <w:rPr>
          <w:color w:val="auto"/>
          <w:sz w:val="28"/>
          <w:szCs w:val="28"/>
        </w:rPr>
        <w:t xml:space="preserve">- личный прием граждан; </w:t>
      </w:r>
    </w:p>
    <w:p w:rsidR="000A5ED2" w:rsidRPr="00D31D64" w:rsidRDefault="000A5ED2" w:rsidP="009D1795">
      <w:pPr>
        <w:pStyle w:val="Default"/>
        <w:spacing w:line="360" w:lineRule="auto"/>
        <w:ind w:firstLine="709"/>
        <w:jc w:val="both"/>
        <w:rPr>
          <w:color w:val="auto"/>
          <w:sz w:val="28"/>
          <w:szCs w:val="28"/>
        </w:rPr>
      </w:pPr>
      <w:r w:rsidRPr="00D31D64">
        <w:rPr>
          <w:color w:val="auto"/>
          <w:sz w:val="28"/>
          <w:szCs w:val="28"/>
        </w:rPr>
        <w:t xml:space="preserve">- информирование населения через официальный сайт в сети Интернет и информационные стенды; </w:t>
      </w:r>
    </w:p>
    <w:p w:rsidR="000A5ED2" w:rsidRPr="00D31D64" w:rsidRDefault="000A5ED2" w:rsidP="009D1795">
      <w:pPr>
        <w:pStyle w:val="Default"/>
        <w:spacing w:line="360" w:lineRule="auto"/>
        <w:ind w:firstLine="709"/>
        <w:jc w:val="both"/>
        <w:rPr>
          <w:color w:val="auto"/>
          <w:sz w:val="28"/>
          <w:szCs w:val="28"/>
        </w:rPr>
      </w:pPr>
      <w:r w:rsidRPr="00D31D64">
        <w:rPr>
          <w:color w:val="auto"/>
          <w:sz w:val="28"/>
          <w:szCs w:val="28"/>
        </w:rPr>
        <w:t xml:space="preserve">Информирование населения о деятельности АУ ФКиС ВО «ЦСП ССКО», в том числе о проводимых и проведенных мероприятиях, результатах соревнований,  государственном задании и его выполнении, методических материалах, информация о деятельности по противодействию коррупции осуществлялось через официальный сайт </w:t>
      </w:r>
      <w:hyperlink r:id="rId9" w:history="1">
        <w:r w:rsidRPr="00D31D64">
          <w:rPr>
            <w:rStyle w:val="a6"/>
            <w:color w:val="auto"/>
            <w:sz w:val="28"/>
            <w:szCs w:val="28"/>
          </w:rPr>
          <w:t>www.sport-centr35.ru</w:t>
        </w:r>
      </w:hyperlink>
      <w:r w:rsidRPr="00D31D64">
        <w:rPr>
          <w:color w:val="auto"/>
          <w:sz w:val="28"/>
          <w:szCs w:val="28"/>
        </w:rPr>
        <w:t xml:space="preserve"> .</w:t>
      </w:r>
    </w:p>
    <w:p w:rsidR="006C389F" w:rsidRPr="00D31D64" w:rsidRDefault="000A5ED2" w:rsidP="009D1795">
      <w:pPr>
        <w:pStyle w:val="Default"/>
        <w:spacing w:line="360" w:lineRule="auto"/>
        <w:ind w:firstLine="709"/>
        <w:jc w:val="both"/>
        <w:rPr>
          <w:color w:val="auto"/>
          <w:sz w:val="28"/>
          <w:szCs w:val="28"/>
        </w:rPr>
      </w:pPr>
      <w:r w:rsidRPr="00D31D64">
        <w:rPr>
          <w:color w:val="auto"/>
          <w:sz w:val="28"/>
          <w:szCs w:val="28"/>
        </w:rPr>
        <w:t>В целях пропаганды физической культуры, спорта и здорового образа жизни</w:t>
      </w:r>
      <w:r w:rsidR="00120DD0" w:rsidRPr="00D31D64">
        <w:rPr>
          <w:color w:val="auto"/>
          <w:sz w:val="28"/>
          <w:szCs w:val="28"/>
        </w:rPr>
        <w:t xml:space="preserve"> на официальном сайте учреждения выставлялась информация о проведенных мероприятиях, событиях, интервью с известными спортсменами, тренерами, известными людьми,  обновлялись разделы «Фотогалерея», «Результаты соревнований».  </w:t>
      </w:r>
    </w:p>
    <w:p w:rsidR="009C6FD6" w:rsidRPr="00046A8C" w:rsidRDefault="009C6FD6" w:rsidP="009D1795">
      <w:pPr>
        <w:pStyle w:val="a3"/>
        <w:numPr>
          <w:ilvl w:val="1"/>
          <w:numId w:val="4"/>
        </w:numPr>
        <w:spacing w:after="0" w:line="360" w:lineRule="auto"/>
        <w:ind w:left="0" w:hanging="11"/>
        <w:jc w:val="center"/>
        <w:rPr>
          <w:rFonts w:ascii="Times New Roman" w:hAnsi="Times New Roman" w:cs="Times New Roman"/>
          <w:i/>
          <w:sz w:val="28"/>
          <w:szCs w:val="28"/>
        </w:rPr>
      </w:pPr>
      <w:r w:rsidRPr="00046A8C">
        <w:rPr>
          <w:rFonts w:ascii="Times New Roman" w:hAnsi="Times New Roman" w:cs="Times New Roman"/>
          <w:i/>
          <w:sz w:val="28"/>
          <w:szCs w:val="28"/>
        </w:rPr>
        <w:t>Ресурсное обеспечение.</w:t>
      </w:r>
    </w:p>
    <w:p w:rsidR="00951519" w:rsidRPr="00951519" w:rsidRDefault="00951519" w:rsidP="00951519">
      <w:pPr>
        <w:pStyle w:val="a3"/>
        <w:shd w:val="clear" w:color="auto" w:fill="FFFFFF"/>
        <w:spacing w:after="0" w:line="360" w:lineRule="auto"/>
        <w:ind w:left="0"/>
        <w:jc w:val="both"/>
        <w:rPr>
          <w:rFonts w:ascii="Arial" w:eastAsia="Times New Roman" w:hAnsi="Arial" w:cs="Arial"/>
          <w:sz w:val="24"/>
          <w:szCs w:val="24"/>
        </w:rPr>
      </w:pPr>
      <w:r>
        <w:rPr>
          <w:rFonts w:ascii="Times New Roman" w:eastAsia="Times New Roman" w:hAnsi="Times New Roman" w:cs="Times New Roman"/>
          <w:sz w:val="28"/>
          <w:szCs w:val="28"/>
        </w:rPr>
        <w:tab/>
      </w:r>
      <w:r w:rsidRPr="00951519">
        <w:rPr>
          <w:rFonts w:ascii="Times New Roman" w:eastAsia="Times New Roman" w:hAnsi="Times New Roman" w:cs="Times New Roman"/>
          <w:sz w:val="28"/>
          <w:szCs w:val="28"/>
        </w:rPr>
        <w:t>Бюджетные ассигнования, перечисленные АУ ФКиС ВО «ЦСП ССКО» в 2018 году, составили </w:t>
      </w:r>
      <w:r w:rsidRPr="00951519">
        <w:rPr>
          <w:rFonts w:ascii="Times New Roman" w:eastAsia="Times New Roman" w:hAnsi="Times New Roman" w:cs="Times New Roman"/>
          <w:b/>
          <w:bCs/>
          <w:sz w:val="28"/>
        </w:rPr>
        <w:t>81 672,33</w:t>
      </w:r>
      <w:bookmarkStart w:id="0" w:name="_GoBack"/>
      <w:bookmarkEnd w:id="0"/>
      <w:r w:rsidRPr="00951519">
        <w:rPr>
          <w:rFonts w:ascii="Times New Roman" w:eastAsia="Times New Roman" w:hAnsi="Times New Roman" w:cs="Times New Roman"/>
          <w:sz w:val="28"/>
          <w:szCs w:val="28"/>
        </w:rPr>
        <w:t> тыс. руб., в том числе:</w:t>
      </w:r>
    </w:p>
    <w:p w:rsidR="00951519" w:rsidRPr="00951519" w:rsidRDefault="00951519" w:rsidP="00951519">
      <w:pPr>
        <w:pStyle w:val="a3"/>
        <w:shd w:val="clear" w:color="auto" w:fill="FFFFFF"/>
        <w:spacing w:after="0" w:line="360" w:lineRule="auto"/>
        <w:ind w:left="0"/>
        <w:jc w:val="both"/>
        <w:rPr>
          <w:rFonts w:ascii="Arial" w:eastAsia="Times New Roman" w:hAnsi="Arial" w:cs="Arial"/>
          <w:sz w:val="24"/>
          <w:szCs w:val="24"/>
        </w:rPr>
      </w:pPr>
      <w:r>
        <w:rPr>
          <w:rFonts w:ascii="Times New Roman" w:eastAsia="Times New Roman" w:hAnsi="Times New Roman" w:cs="Times New Roman"/>
          <w:sz w:val="28"/>
          <w:szCs w:val="28"/>
        </w:rPr>
        <w:tab/>
      </w:r>
      <w:r w:rsidRPr="00951519">
        <w:rPr>
          <w:rFonts w:ascii="Times New Roman" w:eastAsia="Times New Roman" w:hAnsi="Times New Roman" w:cs="Times New Roman"/>
          <w:sz w:val="28"/>
          <w:szCs w:val="28"/>
        </w:rPr>
        <w:t>За счет субсидий, привлеченных из областного бюджета </w:t>
      </w:r>
      <w:r w:rsidRPr="00951519">
        <w:rPr>
          <w:rFonts w:ascii="Times New Roman" w:eastAsia="Times New Roman" w:hAnsi="Times New Roman" w:cs="Times New Roman"/>
          <w:b/>
          <w:bCs/>
          <w:sz w:val="28"/>
        </w:rPr>
        <w:t>81 672,33</w:t>
      </w:r>
      <w:r w:rsidRPr="00951519">
        <w:rPr>
          <w:rFonts w:ascii="Times New Roman" w:eastAsia="Times New Roman" w:hAnsi="Times New Roman" w:cs="Times New Roman"/>
          <w:sz w:val="28"/>
          <w:szCs w:val="28"/>
        </w:rPr>
        <w:t> тыс. рублей, в том числе:</w:t>
      </w:r>
    </w:p>
    <w:p w:rsidR="005971BE" w:rsidRDefault="005971BE" w:rsidP="005971BE">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субсидия </w:t>
      </w:r>
      <w:r w:rsidRPr="00EA4D2B">
        <w:rPr>
          <w:rFonts w:ascii="Times New Roman" w:eastAsia="Times New Roman" w:hAnsi="Times New Roman" w:cs="Times New Roman"/>
          <w:color w:val="222222"/>
          <w:sz w:val="28"/>
          <w:szCs w:val="28"/>
        </w:rPr>
        <w:t xml:space="preserve">на реализацию мероприятий в рамках подпрограммы «Развитие системы отдыха детей, их оздоровления и занятости в Вологодской области» государственной программы «Социальная поддержка граждан Вологодской области </w:t>
      </w:r>
      <w:r w:rsidRPr="00EA4D2B">
        <w:rPr>
          <w:rFonts w:ascii="Times New Roman" w:eastAsia="Times New Roman" w:hAnsi="Times New Roman" w:cs="Times New Roman"/>
          <w:color w:val="222222"/>
          <w:sz w:val="28"/>
          <w:szCs w:val="28"/>
        </w:rPr>
        <w:lastRenderedPageBreak/>
        <w:t>на 2014-2018 годы», утвержденной постановлением Правительства области от 28.10.2013 года №1098 в сумме </w:t>
      </w:r>
      <w:r w:rsidRPr="00EA4D2B">
        <w:rPr>
          <w:rFonts w:ascii="Times New Roman" w:eastAsia="Times New Roman" w:hAnsi="Times New Roman" w:cs="Times New Roman"/>
          <w:b/>
          <w:bCs/>
          <w:color w:val="222222"/>
          <w:sz w:val="28"/>
        </w:rPr>
        <w:t>1</w:t>
      </w:r>
      <w:r>
        <w:rPr>
          <w:rFonts w:ascii="Times New Roman" w:eastAsia="Times New Roman" w:hAnsi="Times New Roman" w:cs="Times New Roman"/>
          <w:b/>
          <w:bCs/>
          <w:color w:val="222222"/>
          <w:sz w:val="28"/>
        </w:rPr>
        <w:t> </w:t>
      </w:r>
      <w:r w:rsidRPr="00EA4D2B">
        <w:rPr>
          <w:rFonts w:ascii="Times New Roman" w:eastAsia="Times New Roman" w:hAnsi="Times New Roman" w:cs="Times New Roman"/>
          <w:b/>
          <w:bCs/>
          <w:color w:val="222222"/>
          <w:sz w:val="28"/>
        </w:rPr>
        <w:t>000</w:t>
      </w:r>
      <w:r>
        <w:rPr>
          <w:rFonts w:ascii="Times New Roman" w:eastAsia="Times New Roman" w:hAnsi="Times New Roman" w:cs="Times New Roman"/>
          <w:b/>
          <w:bCs/>
          <w:color w:val="222222"/>
          <w:sz w:val="28"/>
        </w:rPr>
        <w:t xml:space="preserve"> 000</w:t>
      </w:r>
      <w:r w:rsidRPr="00EA4D2B">
        <w:rPr>
          <w:rFonts w:ascii="Times New Roman" w:eastAsia="Times New Roman" w:hAnsi="Times New Roman" w:cs="Times New Roman"/>
          <w:b/>
          <w:bCs/>
          <w:color w:val="222222"/>
          <w:sz w:val="28"/>
        </w:rPr>
        <w:t>,0</w:t>
      </w:r>
      <w:r w:rsidRPr="00EA4D2B">
        <w:rPr>
          <w:rFonts w:ascii="Times New Roman" w:eastAsia="Times New Roman" w:hAnsi="Times New Roman" w:cs="Times New Roman"/>
          <w:color w:val="222222"/>
          <w:sz w:val="28"/>
          <w:szCs w:val="28"/>
        </w:rPr>
        <w:t>  руб.;</w:t>
      </w:r>
    </w:p>
    <w:p w:rsidR="005971BE" w:rsidRDefault="005971BE" w:rsidP="005971BE">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АО ВОМЗ – 100 000,00 рублей</w:t>
      </w:r>
    </w:p>
    <w:p w:rsidR="005971BE" w:rsidRDefault="005971BE" w:rsidP="005971BE">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ДОЦ «Солнечный» - 598 300,00 рублей</w:t>
      </w:r>
    </w:p>
    <w:p w:rsidR="005971BE" w:rsidRDefault="005971BE" w:rsidP="005971BE">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ООО «ТК «Славяне-тур» - 301 700,00 рублей.</w:t>
      </w:r>
    </w:p>
    <w:p w:rsidR="005971BE" w:rsidRDefault="005971BE" w:rsidP="005971BE">
      <w:pPr>
        <w:shd w:val="clear" w:color="auto" w:fill="FFFFFF"/>
        <w:spacing w:after="0" w:line="360" w:lineRule="auto"/>
        <w:jc w:val="both"/>
        <w:rPr>
          <w:rFonts w:ascii="Times New Roman" w:eastAsia="Times New Roman" w:hAnsi="Times New Roman" w:cs="Times New Roman"/>
          <w:b/>
          <w:color w:val="222222"/>
          <w:sz w:val="28"/>
          <w:szCs w:val="28"/>
        </w:rPr>
      </w:pPr>
      <w:r>
        <w:rPr>
          <w:rFonts w:ascii="Times New Roman" w:eastAsia="Times New Roman" w:hAnsi="Times New Roman" w:cs="Times New Roman"/>
          <w:color w:val="222222"/>
          <w:sz w:val="28"/>
          <w:szCs w:val="28"/>
        </w:rPr>
        <w:t xml:space="preserve">Субсидия на реализацию мероприятий на укрепление материально-технической базы в сумме </w:t>
      </w:r>
      <w:r>
        <w:rPr>
          <w:rFonts w:ascii="Times New Roman" w:eastAsia="Times New Roman" w:hAnsi="Times New Roman" w:cs="Times New Roman"/>
          <w:b/>
          <w:color w:val="222222"/>
          <w:sz w:val="28"/>
          <w:szCs w:val="28"/>
        </w:rPr>
        <w:t>10 500 633,30 рублей</w:t>
      </w:r>
    </w:p>
    <w:p w:rsidR="005971BE" w:rsidRDefault="005971BE" w:rsidP="005971BE">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в т.ч. </w:t>
      </w:r>
    </w:p>
    <w:p w:rsidR="005971BE" w:rsidRDefault="005971BE" w:rsidP="005971BE">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1. проведение работ по ремонту зданий и сооружений </w:t>
      </w:r>
      <w:r w:rsidRPr="009708F1">
        <w:rPr>
          <w:rFonts w:ascii="Times New Roman" w:eastAsia="Times New Roman" w:hAnsi="Times New Roman" w:cs="Times New Roman"/>
          <w:b/>
          <w:color w:val="222222"/>
          <w:sz w:val="28"/>
          <w:szCs w:val="28"/>
        </w:rPr>
        <w:t>5 473 244,00</w:t>
      </w:r>
      <w:r>
        <w:rPr>
          <w:rFonts w:ascii="Times New Roman" w:eastAsia="Times New Roman" w:hAnsi="Times New Roman" w:cs="Times New Roman"/>
          <w:color w:val="222222"/>
          <w:sz w:val="28"/>
          <w:szCs w:val="28"/>
        </w:rPr>
        <w:t xml:space="preserve"> рублей</w:t>
      </w:r>
    </w:p>
    <w:p w:rsidR="005971BE" w:rsidRDefault="005971BE" w:rsidP="005971BE">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Ремонт лыжероллерной трассы – ООО «Строительная компания «Вектор» - 786 700,00 рублей</w:t>
      </w:r>
    </w:p>
    <w:p w:rsidR="005971BE" w:rsidRDefault="005971BE" w:rsidP="005971BE">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Ремонт зданий:</w:t>
      </w:r>
    </w:p>
    <w:p w:rsidR="005971BE" w:rsidRDefault="005971BE" w:rsidP="005971BE">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ООО «Омега плюс» - 2 999 602,58 рублей</w:t>
      </w:r>
    </w:p>
    <w:p w:rsidR="005971BE" w:rsidRDefault="005971BE" w:rsidP="005971BE">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ООО «Технострой» - 1 686 941,42 рублей</w:t>
      </w:r>
    </w:p>
    <w:p w:rsidR="005971BE" w:rsidRDefault="005971BE" w:rsidP="005971BE">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 Приобретение оборудования и инвентаря для кафе 1 008 056,00</w:t>
      </w:r>
    </w:p>
    <w:p w:rsidR="005971BE" w:rsidRDefault="005971BE" w:rsidP="005971BE">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ИП Кукушкин Олег Федорович – 809 056,00 рублей</w:t>
      </w:r>
    </w:p>
    <w:p w:rsidR="005971BE" w:rsidRDefault="005971BE" w:rsidP="005971BE">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ООО «Юнитек» - 199 000,00 рублей</w:t>
      </w:r>
    </w:p>
    <w:p w:rsidR="005971BE" w:rsidRDefault="005971BE" w:rsidP="005971BE">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 Приобретение спортивного уличного инвентаря – 951 000,00 рублей</w:t>
      </w:r>
    </w:p>
    <w:p w:rsidR="005971BE" w:rsidRDefault="005971BE" w:rsidP="005971BE">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ИП Григорьев Максим Алексеевич – 113 740,00 рублей</w:t>
      </w:r>
    </w:p>
    <w:p w:rsidR="005971BE" w:rsidRDefault="005971BE" w:rsidP="005971BE">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ИП Шевченко Александр Петрович – 298 200,00 рублей</w:t>
      </w:r>
    </w:p>
    <w:p w:rsidR="005971BE" w:rsidRDefault="005971BE" w:rsidP="005971BE">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ООО «Алеф-металл» - 394 000,00 рублей</w:t>
      </w:r>
    </w:p>
    <w:p w:rsidR="005971BE" w:rsidRDefault="005971BE" w:rsidP="005971BE">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ООО «ВилдСпорт» - 145 060,00 рублей</w:t>
      </w:r>
    </w:p>
    <w:p w:rsidR="005971BE" w:rsidRDefault="005971BE" w:rsidP="005971BE">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4. Приобретение Снегохода – ООО Снегоходы Руси»  - 266 333,30 рублей.</w:t>
      </w:r>
    </w:p>
    <w:p w:rsidR="005971BE" w:rsidRPr="001D5351" w:rsidRDefault="005971BE" w:rsidP="005971BE">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5. Приобретение движимого имущества ООО «Карпово» (снегоуплотняющая машина, трактор, автомобиль ГАЗ, канатные дороги, вагончики) – 2 802 000,00 рублей.</w:t>
      </w:r>
    </w:p>
    <w:p w:rsidR="005971BE" w:rsidRPr="00993857" w:rsidRDefault="005971BE" w:rsidP="005971BE">
      <w:pPr>
        <w:shd w:val="clear" w:color="auto" w:fill="FFFFFF"/>
        <w:spacing w:after="0" w:line="360" w:lineRule="auto"/>
        <w:jc w:val="both"/>
        <w:rPr>
          <w:rFonts w:ascii="Arial" w:eastAsia="Times New Roman" w:hAnsi="Arial" w:cs="Arial"/>
          <w:b/>
          <w:color w:val="222222"/>
          <w:sz w:val="24"/>
          <w:szCs w:val="24"/>
        </w:rPr>
      </w:pPr>
      <w:r>
        <w:rPr>
          <w:rFonts w:ascii="Times New Roman" w:eastAsia="Times New Roman" w:hAnsi="Times New Roman" w:cs="Times New Roman"/>
          <w:color w:val="222222"/>
          <w:sz w:val="28"/>
          <w:szCs w:val="28"/>
        </w:rPr>
        <w:t xml:space="preserve">6.Субсидия на осуществление капитальных вложений на приобретение объекта недвижимого имущества в сумме </w:t>
      </w:r>
      <w:r>
        <w:rPr>
          <w:rFonts w:ascii="Times New Roman" w:eastAsia="Times New Roman" w:hAnsi="Times New Roman" w:cs="Times New Roman"/>
          <w:b/>
          <w:color w:val="222222"/>
          <w:sz w:val="28"/>
          <w:szCs w:val="28"/>
        </w:rPr>
        <w:t>8 198,00 тыс. руб.;</w:t>
      </w:r>
    </w:p>
    <w:p w:rsidR="005971BE" w:rsidRPr="00993857" w:rsidRDefault="005971BE" w:rsidP="005971BE">
      <w:pPr>
        <w:shd w:val="clear" w:color="auto" w:fill="FFFFFF"/>
        <w:spacing w:after="0" w:line="360" w:lineRule="auto"/>
        <w:jc w:val="both"/>
        <w:rPr>
          <w:rFonts w:ascii="Arial" w:eastAsia="Times New Roman" w:hAnsi="Arial" w:cs="Arial"/>
          <w:b/>
          <w:color w:val="222222"/>
          <w:sz w:val="24"/>
          <w:szCs w:val="24"/>
        </w:rPr>
      </w:pPr>
      <w:r w:rsidRPr="00EA4D2B">
        <w:rPr>
          <w:rFonts w:ascii="Times New Roman" w:eastAsia="Times New Roman" w:hAnsi="Times New Roman" w:cs="Times New Roman"/>
          <w:color w:val="222222"/>
          <w:sz w:val="28"/>
          <w:szCs w:val="28"/>
        </w:rPr>
        <w:t xml:space="preserve">Субсидия на </w:t>
      </w:r>
      <w:r>
        <w:rPr>
          <w:rFonts w:ascii="Times New Roman" w:eastAsia="Times New Roman" w:hAnsi="Times New Roman" w:cs="Times New Roman"/>
          <w:color w:val="222222"/>
          <w:sz w:val="28"/>
          <w:szCs w:val="28"/>
        </w:rPr>
        <w:t xml:space="preserve">выполнение государственного задания в рамках государственной программы «Развитие физической культуры и спорта в Вологодской области на </w:t>
      </w:r>
      <w:r>
        <w:rPr>
          <w:rFonts w:ascii="Times New Roman" w:eastAsia="Times New Roman" w:hAnsi="Times New Roman" w:cs="Times New Roman"/>
          <w:color w:val="222222"/>
          <w:sz w:val="28"/>
          <w:szCs w:val="28"/>
        </w:rPr>
        <w:lastRenderedPageBreak/>
        <w:t xml:space="preserve">2014-2020 годы» на реализацию мероприятий «Спорт высших достижений и система подготовки спортивного резерва» в сумме </w:t>
      </w:r>
      <w:r>
        <w:rPr>
          <w:rFonts w:ascii="Times New Roman" w:eastAsia="Times New Roman" w:hAnsi="Times New Roman" w:cs="Times New Roman"/>
          <w:b/>
          <w:color w:val="222222"/>
          <w:sz w:val="28"/>
          <w:szCs w:val="28"/>
        </w:rPr>
        <w:t>61 973,70 тыс. руб.</w:t>
      </w:r>
    </w:p>
    <w:p w:rsidR="009B43B7" w:rsidRDefault="00E11822" w:rsidP="00046A8C">
      <w:pPr>
        <w:pStyle w:val="a3"/>
        <w:numPr>
          <w:ilvl w:val="0"/>
          <w:numId w:val="4"/>
        </w:numPr>
        <w:spacing w:after="0" w:line="360" w:lineRule="auto"/>
        <w:jc w:val="center"/>
        <w:rPr>
          <w:rFonts w:ascii="Times New Roman" w:hAnsi="Times New Roman" w:cs="Times New Roman"/>
          <w:b/>
          <w:sz w:val="28"/>
          <w:szCs w:val="28"/>
        </w:rPr>
      </w:pPr>
      <w:r w:rsidRPr="00D31D64">
        <w:rPr>
          <w:rFonts w:ascii="Times New Roman" w:hAnsi="Times New Roman" w:cs="Times New Roman"/>
          <w:b/>
          <w:sz w:val="28"/>
          <w:szCs w:val="28"/>
        </w:rPr>
        <w:t>Результаты</w:t>
      </w:r>
      <w:r w:rsidR="0039450B">
        <w:rPr>
          <w:rFonts w:ascii="Times New Roman" w:hAnsi="Times New Roman" w:cs="Times New Roman"/>
          <w:b/>
          <w:sz w:val="28"/>
          <w:szCs w:val="28"/>
        </w:rPr>
        <w:t xml:space="preserve"> деятельности учреждения за 2018</w:t>
      </w:r>
      <w:r w:rsidRPr="00D31D64">
        <w:rPr>
          <w:rFonts w:ascii="Times New Roman" w:hAnsi="Times New Roman" w:cs="Times New Roman"/>
          <w:b/>
          <w:sz w:val="28"/>
          <w:szCs w:val="28"/>
        </w:rPr>
        <w:t xml:space="preserve"> год</w:t>
      </w:r>
    </w:p>
    <w:p w:rsidR="0023690C" w:rsidRPr="00D31D64" w:rsidRDefault="00E11822" w:rsidP="00046A8C">
      <w:pPr>
        <w:pStyle w:val="a3"/>
        <w:spacing w:after="0" w:line="360" w:lineRule="auto"/>
        <w:ind w:left="0"/>
        <w:jc w:val="center"/>
        <w:rPr>
          <w:rFonts w:ascii="Times New Roman" w:hAnsi="Times New Roman" w:cs="Times New Roman"/>
          <w:sz w:val="28"/>
          <w:szCs w:val="28"/>
        </w:rPr>
      </w:pPr>
      <w:r w:rsidRPr="00046A8C">
        <w:rPr>
          <w:rFonts w:ascii="Times New Roman" w:hAnsi="Times New Roman" w:cs="Times New Roman"/>
          <w:i/>
          <w:sz w:val="28"/>
          <w:szCs w:val="28"/>
        </w:rPr>
        <w:t>2.1</w:t>
      </w:r>
      <w:r w:rsidRPr="00D31D64">
        <w:rPr>
          <w:rFonts w:ascii="Times New Roman" w:hAnsi="Times New Roman" w:cs="Times New Roman"/>
          <w:sz w:val="28"/>
          <w:szCs w:val="28"/>
        </w:rPr>
        <w:t xml:space="preserve"> </w:t>
      </w:r>
      <w:r w:rsidRPr="00D31D64">
        <w:rPr>
          <w:rFonts w:ascii="Times New Roman" w:hAnsi="Times New Roman" w:cs="Times New Roman"/>
          <w:i/>
          <w:sz w:val="28"/>
          <w:szCs w:val="28"/>
        </w:rPr>
        <w:t>Спорт высших достижений и подготовка спортивного резерва.</w:t>
      </w:r>
    </w:p>
    <w:p w:rsidR="0023690C" w:rsidRPr="00D31D64" w:rsidRDefault="0023690C" w:rsidP="00046A8C">
      <w:pPr>
        <w:spacing w:after="0" w:line="360" w:lineRule="auto"/>
        <w:ind w:firstLine="709"/>
        <w:jc w:val="both"/>
        <w:rPr>
          <w:rFonts w:ascii="Times New Roman" w:hAnsi="Times New Roman" w:cs="Times New Roman"/>
          <w:sz w:val="28"/>
          <w:szCs w:val="28"/>
        </w:rPr>
      </w:pPr>
      <w:r w:rsidRPr="00D31D64">
        <w:rPr>
          <w:rFonts w:ascii="Times New Roman" w:hAnsi="Times New Roman" w:cs="Times New Roman"/>
          <w:sz w:val="28"/>
          <w:szCs w:val="28"/>
        </w:rPr>
        <w:t xml:space="preserve">Большое внимание в Вологодской области уделяется развитию спорта высших достижений. </w:t>
      </w:r>
    </w:p>
    <w:p w:rsidR="005C6F11" w:rsidRDefault="00B151D1" w:rsidP="00046A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2018</w:t>
      </w:r>
      <w:r w:rsidR="00A40E53" w:rsidRPr="00D31D64">
        <w:rPr>
          <w:rFonts w:ascii="Times New Roman" w:hAnsi="Times New Roman" w:cs="Times New Roman"/>
          <w:sz w:val="28"/>
          <w:szCs w:val="28"/>
        </w:rPr>
        <w:t xml:space="preserve"> году победителями и призерами на Кубках, Первенствах и Чемпионатах мира стали</w:t>
      </w:r>
      <w:r w:rsidR="005C6F11">
        <w:rPr>
          <w:rFonts w:ascii="Times New Roman" w:hAnsi="Times New Roman" w:cs="Times New Roman"/>
          <w:sz w:val="28"/>
          <w:szCs w:val="28"/>
        </w:rPr>
        <w:t>:</w:t>
      </w:r>
      <w:r w:rsidR="005C6F11" w:rsidRPr="005C6F11">
        <w:rPr>
          <w:rFonts w:ascii="Times New Roman" w:eastAsia="Times New Roman" w:hAnsi="Times New Roman" w:cs="Times New Roman"/>
          <w:sz w:val="24"/>
          <w:szCs w:val="24"/>
          <w:lang w:eastAsia="ru-RU"/>
        </w:rPr>
        <w:t xml:space="preserve"> </w:t>
      </w:r>
      <w:r w:rsidR="005C6F11" w:rsidRPr="005C6F11">
        <w:rPr>
          <w:rFonts w:ascii="Times New Roman" w:eastAsia="Times New Roman" w:hAnsi="Times New Roman" w:cs="Times New Roman"/>
          <w:sz w:val="28"/>
          <w:szCs w:val="28"/>
          <w:lang w:eastAsia="ru-RU"/>
        </w:rPr>
        <w:t>Арефьев Артем, Кузнецов Артем, Евгения Лаленкова – конькобежный спорт, Алексеенко Ульяна, Завьялова Валерия, Михеева  Алина, Руднева Лариса – полиатлон, Ламов Андрей, Малиновский Степан – спортивное ориентирование, Дерунов Вадим, Баев Иван – кикбоксинг, Марсов Илья – пулевая стрельба, Цветков Максим – биатлон, Михаил Суриков – смешанные единоборства,</w:t>
      </w:r>
      <w:r w:rsidR="009C5922" w:rsidRPr="005C6F11">
        <w:rPr>
          <w:rFonts w:ascii="Times New Roman" w:eastAsia="Times New Roman" w:hAnsi="Times New Roman" w:cs="Times New Roman"/>
          <w:sz w:val="28"/>
          <w:szCs w:val="28"/>
        </w:rPr>
        <w:t xml:space="preserve">, </w:t>
      </w:r>
      <w:r w:rsidR="009C5922" w:rsidRPr="00D31D64">
        <w:rPr>
          <w:rFonts w:ascii="Times New Roman" w:eastAsia="Times New Roman" w:hAnsi="Times New Roman" w:cs="Times New Roman"/>
          <w:color w:val="000000"/>
          <w:sz w:val="28"/>
          <w:szCs w:val="28"/>
        </w:rPr>
        <w:t xml:space="preserve">Курзин Александр - </w:t>
      </w:r>
      <w:r w:rsidR="009C5922" w:rsidRPr="00D31D64">
        <w:rPr>
          <w:rFonts w:ascii="Times New Roman" w:eastAsia="Times New Roman" w:hAnsi="Times New Roman" w:cs="Times New Roman"/>
          <w:sz w:val="28"/>
          <w:szCs w:val="28"/>
        </w:rPr>
        <w:t xml:space="preserve">спорт лиц с поражением ОДА (фехтование), </w:t>
      </w:r>
      <w:r w:rsidR="009C5922" w:rsidRPr="00D31D64">
        <w:rPr>
          <w:rFonts w:ascii="Times New Roman" w:eastAsia="Times New Roman" w:hAnsi="Times New Roman" w:cs="Times New Roman"/>
          <w:color w:val="000000"/>
          <w:sz w:val="28"/>
          <w:szCs w:val="28"/>
        </w:rPr>
        <w:t xml:space="preserve">Каёва Ксения, Герасимова Арина – </w:t>
      </w:r>
      <w:r w:rsidR="009C5922" w:rsidRPr="00D31D64">
        <w:rPr>
          <w:rFonts w:ascii="Times New Roman" w:eastAsia="Times New Roman" w:hAnsi="Times New Roman" w:cs="Times New Roman"/>
          <w:sz w:val="28"/>
          <w:szCs w:val="28"/>
        </w:rPr>
        <w:t>спорт слепых (голбол</w:t>
      </w:r>
      <w:r w:rsidR="00A20018">
        <w:rPr>
          <w:rFonts w:ascii="Times New Roman" w:hAnsi="Times New Roman" w:cs="Times New Roman"/>
          <w:sz w:val="28"/>
          <w:szCs w:val="28"/>
        </w:rPr>
        <w:t>).</w:t>
      </w:r>
    </w:p>
    <w:p w:rsidR="00A40E53" w:rsidRDefault="005C6F11" w:rsidP="00D31D64">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В 2018</w:t>
      </w:r>
      <w:r w:rsidR="00A40E53" w:rsidRPr="00D31D64">
        <w:rPr>
          <w:rFonts w:ascii="Times New Roman" w:hAnsi="Times New Roman" w:cs="Times New Roman"/>
          <w:sz w:val="28"/>
          <w:szCs w:val="28"/>
        </w:rPr>
        <w:t xml:space="preserve"> году победителями и призерами на Кубках, Первенствах и Чемпионатах Европы стали</w:t>
      </w:r>
      <w:r w:rsidR="00A40E53" w:rsidRPr="00D31D64">
        <w:rPr>
          <w:rFonts w:ascii="Times New Roman" w:hAnsi="Times New Roman" w:cs="Times New Roman"/>
          <w:b/>
          <w:sz w:val="28"/>
          <w:szCs w:val="28"/>
        </w:rPr>
        <w:t>:</w:t>
      </w:r>
      <w:r>
        <w:rPr>
          <w:rFonts w:ascii="Times New Roman" w:hAnsi="Times New Roman" w:cs="Times New Roman"/>
          <w:b/>
          <w:sz w:val="28"/>
          <w:szCs w:val="28"/>
        </w:rPr>
        <w:t xml:space="preserve"> </w:t>
      </w:r>
      <w:r w:rsidRPr="005C6F11">
        <w:rPr>
          <w:rFonts w:ascii="Times New Roman" w:hAnsi="Times New Roman" w:cs="Times New Roman"/>
          <w:sz w:val="28"/>
          <w:szCs w:val="28"/>
        </w:rPr>
        <w:t>Бенидзе Елизавета, Бенидзе Спартак –</w:t>
      </w:r>
      <w:r w:rsidR="00083995">
        <w:rPr>
          <w:rFonts w:ascii="Times New Roman" w:hAnsi="Times New Roman" w:cs="Times New Roman"/>
          <w:sz w:val="28"/>
          <w:szCs w:val="28"/>
        </w:rPr>
        <w:t xml:space="preserve"> </w:t>
      </w:r>
      <w:r w:rsidRPr="005C6F11">
        <w:rPr>
          <w:rFonts w:ascii="Times New Roman" w:hAnsi="Times New Roman" w:cs="Times New Roman"/>
          <w:sz w:val="28"/>
          <w:szCs w:val="28"/>
        </w:rPr>
        <w:t>гиревой спорт</w:t>
      </w:r>
      <w:r w:rsidR="00A40E53" w:rsidRPr="005C6F11">
        <w:rPr>
          <w:rFonts w:ascii="Times New Roman" w:eastAsia="Times New Roman" w:hAnsi="Times New Roman" w:cs="Times New Roman"/>
          <w:color w:val="000000"/>
          <w:sz w:val="28"/>
          <w:szCs w:val="28"/>
        </w:rPr>
        <w:t>,</w:t>
      </w:r>
      <w:r w:rsidR="00A40E53" w:rsidRPr="00D31D64">
        <w:rPr>
          <w:rFonts w:ascii="Times New Roman" w:eastAsia="Times New Roman" w:hAnsi="Times New Roman" w:cs="Times New Roman"/>
          <w:color w:val="000000"/>
          <w:sz w:val="28"/>
          <w:szCs w:val="28"/>
        </w:rPr>
        <w:t xml:space="preserve"> </w:t>
      </w:r>
      <w:r w:rsidR="00505448" w:rsidRPr="005C6F11">
        <w:rPr>
          <w:rFonts w:ascii="Times New Roman" w:eastAsia="Times New Roman" w:hAnsi="Times New Roman" w:cs="Times New Roman"/>
          <w:sz w:val="28"/>
          <w:szCs w:val="28"/>
          <w:lang w:eastAsia="ru-RU"/>
        </w:rPr>
        <w:t>Баев Иван – кикбоксинг</w:t>
      </w:r>
      <w:r w:rsidR="00505448">
        <w:rPr>
          <w:rFonts w:ascii="Times New Roman" w:eastAsia="Times New Roman" w:hAnsi="Times New Roman" w:cs="Times New Roman"/>
          <w:color w:val="000000"/>
          <w:sz w:val="28"/>
          <w:szCs w:val="28"/>
        </w:rPr>
        <w:t xml:space="preserve">, </w:t>
      </w:r>
      <w:r w:rsidR="00A40E53" w:rsidRPr="00D31D64">
        <w:rPr>
          <w:rFonts w:ascii="Times New Roman" w:eastAsia="Times New Roman" w:hAnsi="Times New Roman" w:cs="Times New Roman"/>
          <w:color w:val="000000"/>
          <w:sz w:val="28"/>
          <w:szCs w:val="28"/>
        </w:rPr>
        <w:t xml:space="preserve">Марсов Илья – </w:t>
      </w:r>
      <w:r w:rsidR="00A40E53" w:rsidRPr="00D31D64">
        <w:rPr>
          <w:rFonts w:ascii="Times New Roman" w:eastAsia="Times New Roman" w:hAnsi="Times New Roman" w:cs="Times New Roman"/>
          <w:sz w:val="28"/>
          <w:szCs w:val="28"/>
        </w:rPr>
        <w:t xml:space="preserve">пулевая стрельба, </w:t>
      </w:r>
      <w:r w:rsidR="00A40E53" w:rsidRPr="00D31D64">
        <w:rPr>
          <w:rFonts w:ascii="Times New Roman" w:eastAsia="Times New Roman" w:hAnsi="Times New Roman" w:cs="Times New Roman"/>
          <w:color w:val="000000"/>
          <w:sz w:val="28"/>
          <w:szCs w:val="28"/>
        </w:rPr>
        <w:t>Ше</w:t>
      </w:r>
      <w:r w:rsidR="009C5922">
        <w:rPr>
          <w:rFonts w:ascii="Times New Roman" w:eastAsia="Times New Roman" w:hAnsi="Times New Roman" w:cs="Times New Roman"/>
          <w:color w:val="000000"/>
          <w:sz w:val="28"/>
          <w:szCs w:val="28"/>
        </w:rPr>
        <w:t>вченко Анна, Кемешева Елизавета</w:t>
      </w:r>
      <w:r w:rsidR="00A40E53" w:rsidRPr="00D31D64">
        <w:rPr>
          <w:rFonts w:ascii="Times New Roman" w:eastAsia="Times New Roman" w:hAnsi="Times New Roman" w:cs="Times New Roman"/>
          <w:color w:val="000000"/>
          <w:sz w:val="28"/>
          <w:szCs w:val="28"/>
        </w:rPr>
        <w:t xml:space="preserve">, Герасимова Арина – </w:t>
      </w:r>
      <w:r w:rsidR="00A40E53" w:rsidRPr="00D31D64">
        <w:rPr>
          <w:rFonts w:ascii="Times New Roman" w:eastAsia="Times New Roman" w:hAnsi="Times New Roman" w:cs="Times New Roman"/>
          <w:sz w:val="28"/>
          <w:szCs w:val="28"/>
        </w:rPr>
        <w:t xml:space="preserve">спорт слепых (голбол), </w:t>
      </w:r>
      <w:r w:rsidR="00A40E53" w:rsidRPr="00D31D64">
        <w:rPr>
          <w:rFonts w:ascii="Times New Roman" w:eastAsia="Times New Roman" w:hAnsi="Times New Roman" w:cs="Times New Roman"/>
          <w:color w:val="000000"/>
          <w:sz w:val="28"/>
          <w:szCs w:val="28"/>
        </w:rPr>
        <w:t>Ламов Андрей,</w:t>
      </w:r>
      <w:r w:rsidR="00505448">
        <w:rPr>
          <w:rFonts w:ascii="Times New Roman" w:eastAsia="Times New Roman" w:hAnsi="Times New Roman" w:cs="Times New Roman"/>
          <w:color w:val="000000"/>
          <w:sz w:val="28"/>
          <w:szCs w:val="28"/>
        </w:rPr>
        <w:t xml:space="preserve"> Малиновский Степан </w:t>
      </w:r>
      <w:r w:rsidR="00A40E53" w:rsidRPr="00D31D64">
        <w:rPr>
          <w:rFonts w:ascii="Times New Roman" w:eastAsia="Times New Roman" w:hAnsi="Times New Roman" w:cs="Times New Roman"/>
          <w:color w:val="000000"/>
          <w:sz w:val="28"/>
          <w:szCs w:val="28"/>
        </w:rPr>
        <w:t xml:space="preserve">— спортивное ориентирование, </w:t>
      </w:r>
      <w:r w:rsidR="00D97A4F" w:rsidRPr="00D97A4F">
        <w:rPr>
          <w:rFonts w:ascii="Times New Roman" w:eastAsia="Times New Roman" w:hAnsi="Times New Roman" w:cs="Times New Roman"/>
          <w:sz w:val="28"/>
          <w:szCs w:val="28"/>
          <w:lang w:eastAsia="ru-RU"/>
        </w:rPr>
        <w:t>Седов Константин - каратэ-сетокан</w:t>
      </w:r>
      <w:r w:rsidR="00D97A4F">
        <w:rPr>
          <w:rFonts w:ascii="Times New Roman" w:eastAsia="Times New Roman" w:hAnsi="Times New Roman" w:cs="Times New Roman"/>
          <w:sz w:val="24"/>
          <w:szCs w:val="24"/>
          <w:lang w:eastAsia="ru-RU"/>
        </w:rPr>
        <w:t xml:space="preserve">, </w:t>
      </w:r>
      <w:r w:rsidR="00323258" w:rsidRPr="00323258">
        <w:rPr>
          <w:rFonts w:ascii="Times New Roman" w:eastAsia="Times New Roman" w:hAnsi="Times New Roman" w:cs="Times New Roman"/>
          <w:sz w:val="28"/>
          <w:szCs w:val="28"/>
          <w:lang w:eastAsia="ru-RU"/>
        </w:rPr>
        <w:t>Филатова Валерия - ушу таолу</w:t>
      </w:r>
      <w:r w:rsidR="00323258">
        <w:rPr>
          <w:rFonts w:ascii="Times New Roman" w:eastAsia="Times New Roman" w:hAnsi="Times New Roman" w:cs="Times New Roman"/>
          <w:sz w:val="24"/>
          <w:szCs w:val="24"/>
          <w:lang w:eastAsia="ru-RU"/>
        </w:rPr>
        <w:t xml:space="preserve">,  </w:t>
      </w:r>
      <w:r w:rsidR="00A40E53" w:rsidRPr="00D31D64">
        <w:rPr>
          <w:rFonts w:ascii="Times New Roman" w:eastAsia="Times New Roman" w:hAnsi="Times New Roman" w:cs="Times New Roman"/>
          <w:color w:val="000000"/>
          <w:sz w:val="28"/>
          <w:szCs w:val="28"/>
        </w:rPr>
        <w:t xml:space="preserve">Гоголев Артемий – шахматы. </w:t>
      </w:r>
    </w:p>
    <w:p w:rsidR="00505448" w:rsidRPr="00F432FA" w:rsidRDefault="00505448" w:rsidP="00D31D64">
      <w:pPr>
        <w:spacing w:after="0" w:line="360" w:lineRule="auto"/>
        <w:ind w:firstLine="709"/>
        <w:jc w:val="both"/>
        <w:rPr>
          <w:rFonts w:ascii="Times New Roman" w:eastAsia="Times New Roman" w:hAnsi="Times New Roman" w:cs="Times New Roman"/>
          <w:color w:val="000000"/>
          <w:sz w:val="28"/>
          <w:szCs w:val="28"/>
        </w:rPr>
      </w:pPr>
      <w:r w:rsidRPr="00F432FA">
        <w:rPr>
          <w:rFonts w:ascii="Times New Roman" w:eastAsia="Times New Roman" w:hAnsi="Times New Roman" w:cs="Times New Roman"/>
          <w:color w:val="000000"/>
          <w:sz w:val="28"/>
          <w:szCs w:val="28"/>
        </w:rPr>
        <w:t xml:space="preserve">Победителями и призёрами международных соревнований стали: </w:t>
      </w:r>
      <w:r w:rsidR="004052CC" w:rsidRPr="00F432FA">
        <w:rPr>
          <w:rFonts w:ascii="Times New Roman" w:eastAsia="Times New Roman" w:hAnsi="Times New Roman" w:cs="Times New Roman"/>
          <w:color w:val="000000"/>
          <w:sz w:val="28"/>
          <w:szCs w:val="28"/>
        </w:rPr>
        <w:t xml:space="preserve">Квасников Илья – бокс, </w:t>
      </w:r>
      <w:r w:rsidR="00083995" w:rsidRPr="00F432FA">
        <w:rPr>
          <w:rFonts w:ascii="Times New Roman" w:eastAsia="Times New Roman" w:hAnsi="Times New Roman" w:cs="Times New Roman"/>
          <w:color w:val="000000"/>
          <w:sz w:val="28"/>
          <w:szCs w:val="28"/>
        </w:rPr>
        <w:t xml:space="preserve">Тихомиров Владимир, </w:t>
      </w:r>
      <w:r w:rsidR="00083995" w:rsidRPr="00F432FA">
        <w:rPr>
          <w:rFonts w:ascii="Times New Roman" w:eastAsia="Times New Roman" w:hAnsi="Times New Roman" w:cs="Times New Roman"/>
          <w:sz w:val="28"/>
          <w:szCs w:val="28"/>
          <w:lang w:eastAsia="ru-RU"/>
        </w:rPr>
        <w:t>Назаров Андрей – городошный спорт,</w:t>
      </w:r>
      <w:r w:rsidR="00775F2C" w:rsidRPr="00F432FA">
        <w:rPr>
          <w:rFonts w:ascii="Times New Roman" w:eastAsia="Times New Roman" w:hAnsi="Times New Roman" w:cs="Times New Roman"/>
          <w:sz w:val="28"/>
          <w:szCs w:val="28"/>
          <w:lang w:eastAsia="ru-RU"/>
        </w:rPr>
        <w:t xml:space="preserve"> Арефьев Артём – конькобежный спорт, </w:t>
      </w:r>
      <w:r w:rsidR="00083995" w:rsidRPr="00F432FA">
        <w:rPr>
          <w:rFonts w:ascii="Times New Roman" w:eastAsia="Times New Roman" w:hAnsi="Times New Roman" w:cs="Times New Roman"/>
          <w:sz w:val="28"/>
          <w:szCs w:val="28"/>
          <w:lang w:eastAsia="ru-RU"/>
        </w:rPr>
        <w:t xml:space="preserve"> </w:t>
      </w:r>
      <w:r w:rsidR="00D6364F" w:rsidRPr="00F432FA">
        <w:rPr>
          <w:rFonts w:ascii="Times New Roman" w:eastAsia="Times New Roman" w:hAnsi="Times New Roman" w:cs="Times New Roman"/>
          <w:sz w:val="28"/>
          <w:szCs w:val="28"/>
          <w:lang w:eastAsia="ru-RU"/>
        </w:rPr>
        <w:t>Марсов Илья, Коршунова Екатерина – пулевая стрельба</w:t>
      </w:r>
      <w:r w:rsidR="00A20018">
        <w:rPr>
          <w:rFonts w:ascii="Times New Roman" w:eastAsia="Times New Roman" w:hAnsi="Times New Roman" w:cs="Times New Roman"/>
          <w:sz w:val="28"/>
          <w:szCs w:val="28"/>
          <w:lang w:eastAsia="ru-RU"/>
        </w:rPr>
        <w:t>.</w:t>
      </w:r>
    </w:p>
    <w:p w:rsidR="00C66EEE" w:rsidRPr="00C66EEE" w:rsidRDefault="00A6377E" w:rsidP="001A781F">
      <w:pPr>
        <w:pStyle w:val="a5"/>
        <w:shd w:val="clear" w:color="auto" w:fill="FFFFFF"/>
        <w:spacing w:before="0" w:after="0" w:line="360" w:lineRule="auto"/>
        <w:ind w:firstLine="567"/>
        <w:jc w:val="both"/>
        <w:textAlignment w:val="baseline"/>
        <w:rPr>
          <w:sz w:val="28"/>
          <w:szCs w:val="28"/>
          <w:lang w:eastAsia="ru-RU"/>
        </w:rPr>
      </w:pPr>
      <w:r w:rsidRPr="00C66EEE">
        <w:rPr>
          <w:sz w:val="28"/>
          <w:szCs w:val="28"/>
        </w:rPr>
        <w:t>В 2018</w:t>
      </w:r>
      <w:r w:rsidR="00A40E53" w:rsidRPr="00C66EEE">
        <w:rPr>
          <w:sz w:val="28"/>
          <w:szCs w:val="28"/>
        </w:rPr>
        <w:t xml:space="preserve"> году победителями и призерами на Кубках, Первенствах и Чемпионатах России стали</w:t>
      </w:r>
      <w:r w:rsidR="00A40E53" w:rsidRPr="00C66EEE">
        <w:rPr>
          <w:color w:val="000000"/>
          <w:sz w:val="28"/>
          <w:szCs w:val="28"/>
        </w:rPr>
        <w:t>:</w:t>
      </w:r>
      <w:r w:rsidR="00001FD1" w:rsidRPr="00C66EEE">
        <w:rPr>
          <w:color w:val="000000"/>
          <w:sz w:val="28"/>
          <w:szCs w:val="28"/>
        </w:rPr>
        <w:t xml:space="preserve"> Вардан Навоян</w:t>
      </w:r>
      <w:r w:rsidR="009041E2" w:rsidRPr="00C66EEE">
        <w:rPr>
          <w:color w:val="000000"/>
          <w:sz w:val="28"/>
          <w:szCs w:val="28"/>
        </w:rPr>
        <w:t xml:space="preserve">,  </w:t>
      </w:r>
      <w:r w:rsidR="009041E2" w:rsidRPr="00C66EEE">
        <w:rPr>
          <w:color w:val="000000"/>
          <w:sz w:val="28"/>
          <w:szCs w:val="28"/>
          <w:lang w:eastAsia="ru-RU"/>
        </w:rPr>
        <w:t xml:space="preserve">Квасников Илья, Клыков Максим, Швед Данил </w:t>
      </w:r>
      <w:r w:rsidR="00001FD1" w:rsidRPr="00C66EEE">
        <w:rPr>
          <w:color w:val="000000"/>
          <w:sz w:val="28"/>
          <w:szCs w:val="28"/>
        </w:rPr>
        <w:t xml:space="preserve"> </w:t>
      </w:r>
      <w:r w:rsidR="00A40E53" w:rsidRPr="00C66EEE">
        <w:rPr>
          <w:color w:val="000000"/>
          <w:sz w:val="28"/>
          <w:szCs w:val="28"/>
        </w:rPr>
        <w:t xml:space="preserve">– бокс, </w:t>
      </w:r>
      <w:r w:rsidR="009041E2" w:rsidRPr="00C66EEE">
        <w:rPr>
          <w:color w:val="000000"/>
          <w:sz w:val="28"/>
          <w:szCs w:val="28"/>
        </w:rPr>
        <w:t>Ксения Тугуши – дзюдо,</w:t>
      </w:r>
      <w:r w:rsidR="00631C56" w:rsidRPr="00C66EEE">
        <w:rPr>
          <w:color w:val="000000"/>
          <w:sz w:val="28"/>
          <w:szCs w:val="28"/>
        </w:rPr>
        <w:t xml:space="preserve"> Лаленкова Евгения, Москвинов Роман, Кузнецов Артем, Арефьев Артем</w:t>
      </w:r>
      <w:r w:rsidR="00FB424C" w:rsidRPr="00C66EEE">
        <w:rPr>
          <w:color w:val="000000"/>
          <w:sz w:val="28"/>
          <w:szCs w:val="28"/>
        </w:rPr>
        <w:t xml:space="preserve">, Неклюдов Виталий </w:t>
      </w:r>
      <w:r w:rsidR="00631C56" w:rsidRPr="00C66EEE">
        <w:rPr>
          <w:color w:val="000000"/>
          <w:sz w:val="28"/>
          <w:szCs w:val="28"/>
        </w:rPr>
        <w:t xml:space="preserve">– </w:t>
      </w:r>
      <w:r w:rsidR="00631C56" w:rsidRPr="00C66EEE">
        <w:rPr>
          <w:sz w:val="28"/>
          <w:szCs w:val="28"/>
        </w:rPr>
        <w:t>конькобежный спорт</w:t>
      </w:r>
      <w:r w:rsidR="00FB424C" w:rsidRPr="00C66EEE">
        <w:rPr>
          <w:sz w:val="28"/>
          <w:szCs w:val="28"/>
        </w:rPr>
        <w:t xml:space="preserve">, </w:t>
      </w:r>
      <w:r w:rsidR="00631C56" w:rsidRPr="00C66EEE">
        <w:rPr>
          <w:color w:val="000000"/>
          <w:sz w:val="28"/>
          <w:szCs w:val="28"/>
        </w:rPr>
        <w:t xml:space="preserve"> </w:t>
      </w:r>
      <w:r w:rsidR="00FB424C" w:rsidRPr="00C66EEE">
        <w:rPr>
          <w:color w:val="000000"/>
          <w:sz w:val="28"/>
          <w:szCs w:val="28"/>
        </w:rPr>
        <w:t xml:space="preserve">Рафилович Максим, Кузина Екатерина, Росляков Данил, Лужинский Кирилл, Кононенко Павел, Мурашова Елена, Шкуропатов Дмитрий, Черняева Елена, Петряшов Константин – </w:t>
      </w:r>
      <w:r w:rsidR="00FB424C" w:rsidRPr="00C66EEE">
        <w:rPr>
          <w:color w:val="000000"/>
          <w:sz w:val="28"/>
          <w:szCs w:val="28"/>
        </w:rPr>
        <w:lastRenderedPageBreak/>
        <w:t>лё</w:t>
      </w:r>
      <w:r w:rsidR="00FB424C" w:rsidRPr="00C66EEE">
        <w:rPr>
          <w:sz w:val="28"/>
          <w:szCs w:val="28"/>
        </w:rPr>
        <w:t>гкая атлетика</w:t>
      </w:r>
      <w:r w:rsidR="00FB424C" w:rsidRPr="00C66EEE">
        <w:rPr>
          <w:color w:val="000000"/>
          <w:sz w:val="28"/>
          <w:szCs w:val="28"/>
        </w:rPr>
        <w:t xml:space="preserve">, Марсов Илья, Белов Антон, Рощупкин Олег, Микитенко Диана, Коршунова Екатерина, Филипенко Валерия – </w:t>
      </w:r>
      <w:r w:rsidR="00FB424C" w:rsidRPr="00C66EEE">
        <w:rPr>
          <w:sz w:val="28"/>
          <w:szCs w:val="28"/>
        </w:rPr>
        <w:t xml:space="preserve">пулевая стрельба, </w:t>
      </w:r>
      <w:r w:rsidR="00C66EEE" w:rsidRPr="00C66EEE">
        <w:rPr>
          <w:bCs/>
          <w:sz w:val="28"/>
          <w:szCs w:val="28"/>
          <w:lang w:eastAsia="ru-RU"/>
        </w:rPr>
        <w:t>Гоголев Артемий,</w:t>
      </w:r>
    </w:p>
    <w:p w:rsidR="00C66EEE" w:rsidRPr="00C66EEE" w:rsidRDefault="00C66EEE" w:rsidP="00C66EEE">
      <w:pPr>
        <w:shd w:val="clear" w:color="auto" w:fill="FFFFFF"/>
        <w:spacing w:after="0" w:line="360" w:lineRule="auto"/>
        <w:jc w:val="both"/>
        <w:textAlignment w:val="baseline"/>
        <w:rPr>
          <w:rFonts w:ascii="Times New Roman" w:eastAsia="Times New Roman" w:hAnsi="Times New Roman" w:cs="Times New Roman"/>
          <w:color w:val="333333"/>
          <w:sz w:val="28"/>
          <w:szCs w:val="28"/>
          <w:lang w:eastAsia="ru-RU"/>
        </w:rPr>
      </w:pPr>
      <w:r w:rsidRPr="00C66EEE">
        <w:rPr>
          <w:rFonts w:ascii="Times New Roman" w:eastAsia="Times New Roman" w:hAnsi="Times New Roman" w:cs="Times New Roman"/>
          <w:bCs/>
          <w:sz w:val="28"/>
          <w:szCs w:val="28"/>
          <w:lang w:eastAsia="ru-RU"/>
        </w:rPr>
        <w:t>Розум Иван, Рахманов Александр, Моисеенко Вадим – шахматы</w:t>
      </w:r>
      <w:r w:rsidR="007B14CC" w:rsidRPr="007B14CC">
        <w:rPr>
          <w:rFonts w:ascii="Times New Roman" w:eastAsia="Times New Roman" w:hAnsi="Times New Roman" w:cs="Times New Roman"/>
          <w:bCs/>
          <w:color w:val="333333"/>
          <w:sz w:val="28"/>
          <w:szCs w:val="28"/>
          <w:lang w:eastAsia="ru-RU"/>
        </w:rPr>
        <w:t xml:space="preserve">, </w:t>
      </w:r>
      <w:r w:rsidR="007B14CC" w:rsidRPr="007B14CC">
        <w:rPr>
          <w:rFonts w:ascii="Times New Roman" w:eastAsia="Times New Roman" w:hAnsi="Times New Roman" w:cs="Times New Roman"/>
          <w:color w:val="000000"/>
          <w:sz w:val="28"/>
          <w:szCs w:val="28"/>
        </w:rPr>
        <w:t xml:space="preserve">Александр Беляев - </w:t>
      </w:r>
      <w:r w:rsidR="007B14CC" w:rsidRPr="007B14CC">
        <w:rPr>
          <w:rFonts w:ascii="Times New Roman" w:eastAsia="Times New Roman" w:hAnsi="Times New Roman" w:cs="Times New Roman"/>
          <w:sz w:val="28"/>
          <w:szCs w:val="28"/>
        </w:rPr>
        <w:t xml:space="preserve">спорт лиц с поражением ОДА (плавание), </w:t>
      </w:r>
      <w:r w:rsidR="007B14CC" w:rsidRPr="007B14CC">
        <w:rPr>
          <w:rFonts w:ascii="Times New Roman" w:eastAsia="Times New Roman" w:hAnsi="Times New Roman" w:cs="Times New Roman"/>
          <w:color w:val="000000"/>
          <w:sz w:val="28"/>
          <w:szCs w:val="28"/>
        </w:rPr>
        <w:t xml:space="preserve">Курзин Александр , Дмитрий Беляев - </w:t>
      </w:r>
      <w:r w:rsidR="007B14CC" w:rsidRPr="007B14CC">
        <w:rPr>
          <w:rFonts w:ascii="Times New Roman" w:eastAsia="Times New Roman" w:hAnsi="Times New Roman" w:cs="Times New Roman"/>
          <w:sz w:val="28"/>
          <w:szCs w:val="28"/>
        </w:rPr>
        <w:t>спорт лиц с поражением ОДА (фехтование)</w:t>
      </w:r>
      <w:r w:rsidR="007B14CC" w:rsidRPr="007B14CC">
        <w:rPr>
          <w:rFonts w:ascii="Times New Roman" w:eastAsia="Times New Roman" w:hAnsi="Times New Roman" w:cs="Times New Roman"/>
          <w:color w:val="000000"/>
          <w:sz w:val="28"/>
          <w:szCs w:val="28"/>
        </w:rPr>
        <w:t xml:space="preserve">, Штефан Рошка - </w:t>
      </w:r>
      <w:r w:rsidR="007B14CC" w:rsidRPr="007B14CC">
        <w:rPr>
          <w:rFonts w:ascii="Times New Roman" w:eastAsia="Times New Roman" w:hAnsi="Times New Roman" w:cs="Times New Roman"/>
          <w:sz w:val="28"/>
          <w:szCs w:val="28"/>
        </w:rPr>
        <w:t xml:space="preserve">спорт лиц с поражением ОДА (пауэрлифтинг), </w:t>
      </w:r>
      <w:r w:rsidR="007B14CC" w:rsidRPr="007B14CC">
        <w:rPr>
          <w:rFonts w:ascii="Times New Roman" w:eastAsia="Times New Roman" w:hAnsi="Times New Roman" w:cs="Times New Roman"/>
          <w:color w:val="000000"/>
          <w:sz w:val="28"/>
          <w:szCs w:val="28"/>
        </w:rPr>
        <w:t xml:space="preserve"> Каберов Михаил, Хохлов Николай – с</w:t>
      </w:r>
      <w:r w:rsidR="007B14CC" w:rsidRPr="007B14CC">
        <w:rPr>
          <w:rFonts w:ascii="Times New Roman" w:eastAsia="Times New Roman" w:hAnsi="Times New Roman" w:cs="Times New Roman"/>
          <w:sz w:val="28"/>
          <w:szCs w:val="28"/>
        </w:rPr>
        <w:t>порт сверхлегкой авиации,  Ш</w:t>
      </w:r>
      <w:r w:rsidR="007B14CC" w:rsidRPr="007B14CC">
        <w:rPr>
          <w:rFonts w:ascii="Times New Roman" w:eastAsia="Times New Roman" w:hAnsi="Times New Roman" w:cs="Times New Roman"/>
          <w:color w:val="000000"/>
          <w:sz w:val="28"/>
          <w:szCs w:val="28"/>
        </w:rPr>
        <w:t xml:space="preserve">евченко Анна, Кемешева Елизавета, Каёва Ксения, Герасимова Арина, Овчинникова Кристина, </w:t>
      </w:r>
      <w:r w:rsidR="001A781F">
        <w:rPr>
          <w:rFonts w:ascii="Times New Roman" w:eastAsia="Times New Roman" w:hAnsi="Times New Roman" w:cs="Times New Roman"/>
          <w:color w:val="000000"/>
          <w:sz w:val="28"/>
          <w:szCs w:val="28"/>
        </w:rPr>
        <w:t xml:space="preserve">Маничева Любовь </w:t>
      </w:r>
      <w:r w:rsidR="007B14CC" w:rsidRPr="007B14CC">
        <w:rPr>
          <w:rFonts w:ascii="Times New Roman" w:eastAsia="Times New Roman" w:hAnsi="Times New Roman" w:cs="Times New Roman"/>
          <w:color w:val="000000"/>
          <w:sz w:val="28"/>
          <w:szCs w:val="28"/>
        </w:rPr>
        <w:t xml:space="preserve">– </w:t>
      </w:r>
      <w:r w:rsidR="007B14CC" w:rsidRPr="007B14CC">
        <w:rPr>
          <w:rFonts w:ascii="Times New Roman" w:eastAsia="Times New Roman" w:hAnsi="Times New Roman" w:cs="Times New Roman"/>
          <w:sz w:val="28"/>
          <w:szCs w:val="28"/>
        </w:rPr>
        <w:t xml:space="preserve">спорт слепых (голбол), </w:t>
      </w:r>
      <w:r w:rsidR="007B14CC" w:rsidRPr="007B14CC">
        <w:rPr>
          <w:rFonts w:ascii="Times New Roman" w:eastAsia="Times New Roman" w:hAnsi="Times New Roman" w:cs="Times New Roman"/>
          <w:color w:val="000000"/>
          <w:sz w:val="28"/>
          <w:szCs w:val="28"/>
        </w:rPr>
        <w:t xml:space="preserve">Грачев Сергей  – </w:t>
      </w:r>
      <w:r w:rsidR="007B14CC" w:rsidRPr="007B14CC">
        <w:rPr>
          <w:rFonts w:ascii="Times New Roman" w:eastAsia="Times New Roman" w:hAnsi="Times New Roman" w:cs="Times New Roman"/>
          <w:sz w:val="28"/>
          <w:szCs w:val="28"/>
        </w:rPr>
        <w:t>спорт слепых (пауэрлифтинг),</w:t>
      </w:r>
      <w:r w:rsidR="002A2D09">
        <w:rPr>
          <w:rFonts w:ascii="Times New Roman" w:eastAsia="Times New Roman" w:hAnsi="Times New Roman" w:cs="Times New Roman"/>
          <w:sz w:val="28"/>
          <w:szCs w:val="28"/>
        </w:rPr>
        <w:t xml:space="preserve"> Анна Попова, Симурина Анна, Юрченко Елизавета – конный спорт</w:t>
      </w:r>
      <w:r w:rsidR="00DE0620">
        <w:rPr>
          <w:rFonts w:ascii="Times New Roman" w:eastAsia="Times New Roman" w:hAnsi="Times New Roman" w:cs="Times New Roman"/>
          <w:sz w:val="28"/>
          <w:szCs w:val="28"/>
        </w:rPr>
        <w:t xml:space="preserve">, </w:t>
      </w:r>
      <w:r w:rsidR="00DE0620" w:rsidRPr="00DE0620">
        <w:rPr>
          <w:rFonts w:ascii="Times New Roman" w:eastAsia="Times New Roman" w:hAnsi="Times New Roman" w:cs="Times New Roman"/>
          <w:color w:val="000000"/>
          <w:sz w:val="28"/>
          <w:szCs w:val="28"/>
        </w:rPr>
        <w:t>команда череповецкой СДЮШОР по волейболу,</w:t>
      </w:r>
      <w:r w:rsidR="00D14526">
        <w:rPr>
          <w:rFonts w:ascii="Times New Roman" w:eastAsia="Times New Roman" w:hAnsi="Times New Roman" w:cs="Times New Roman"/>
          <w:color w:val="000000"/>
          <w:sz w:val="28"/>
          <w:szCs w:val="28"/>
        </w:rPr>
        <w:t xml:space="preserve">  </w:t>
      </w:r>
      <w:r w:rsidR="00D14526" w:rsidRPr="00D14526">
        <w:rPr>
          <w:rFonts w:ascii="Times New Roman" w:eastAsia="Times New Roman" w:hAnsi="Times New Roman" w:cs="Times New Roman"/>
          <w:color w:val="000000"/>
          <w:sz w:val="28"/>
          <w:szCs w:val="28"/>
        </w:rPr>
        <w:t xml:space="preserve">Светлана Каморина, Шибаев </w:t>
      </w:r>
      <w:r w:rsidR="00D14526" w:rsidRPr="00D14526">
        <w:rPr>
          <w:rFonts w:ascii="Times New Roman" w:eastAsia="Times New Roman" w:hAnsi="Times New Roman" w:cs="Times New Roman"/>
          <w:color w:val="000000"/>
          <w:sz w:val="28"/>
          <w:szCs w:val="28"/>
        </w:rPr>
        <w:softHyphen/>
        <w:t xml:space="preserve"> Александр, Чижов Егор</w:t>
      </w:r>
      <w:r w:rsidR="00D14526">
        <w:rPr>
          <w:rFonts w:ascii="Times New Roman" w:eastAsia="Times New Roman" w:hAnsi="Times New Roman" w:cs="Times New Roman"/>
          <w:color w:val="000000"/>
          <w:sz w:val="28"/>
          <w:szCs w:val="28"/>
        </w:rPr>
        <w:t xml:space="preserve">, </w:t>
      </w:r>
      <w:r w:rsidR="00D14526" w:rsidRPr="00D14526">
        <w:rPr>
          <w:rFonts w:ascii="Times New Roman" w:eastAsia="Times New Roman" w:hAnsi="Times New Roman" w:cs="Times New Roman"/>
          <w:color w:val="000000"/>
          <w:sz w:val="28"/>
          <w:szCs w:val="28"/>
        </w:rPr>
        <w:t>Страхова Арина, Шахомиров Дмитрий</w:t>
      </w:r>
      <w:r w:rsidR="00D14526">
        <w:rPr>
          <w:rFonts w:ascii="Times New Roman" w:eastAsia="Times New Roman" w:hAnsi="Times New Roman" w:cs="Times New Roman"/>
          <w:color w:val="000000"/>
          <w:sz w:val="28"/>
          <w:szCs w:val="28"/>
        </w:rPr>
        <w:t xml:space="preserve">, </w:t>
      </w:r>
      <w:r w:rsidR="00D14526" w:rsidRPr="00D14526">
        <w:rPr>
          <w:rFonts w:ascii="Times New Roman" w:eastAsia="Times New Roman" w:hAnsi="Times New Roman" w:cs="Times New Roman"/>
          <w:color w:val="000000"/>
          <w:sz w:val="28"/>
          <w:szCs w:val="28"/>
        </w:rPr>
        <w:t>Хватова Анастасия</w:t>
      </w:r>
      <w:r w:rsidR="00D14526">
        <w:rPr>
          <w:rFonts w:ascii="Times New Roman" w:eastAsia="Times New Roman" w:hAnsi="Times New Roman" w:cs="Times New Roman"/>
          <w:color w:val="000000"/>
          <w:sz w:val="28"/>
          <w:szCs w:val="28"/>
        </w:rPr>
        <w:t xml:space="preserve">, </w:t>
      </w:r>
      <w:r w:rsidR="00D14526" w:rsidRPr="00D14526">
        <w:rPr>
          <w:rFonts w:ascii="Times New Roman" w:eastAsia="Times New Roman" w:hAnsi="Times New Roman" w:cs="Times New Roman"/>
          <w:color w:val="000000"/>
          <w:sz w:val="28"/>
          <w:szCs w:val="28"/>
        </w:rPr>
        <w:t>Дрыгин Иван,</w:t>
      </w:r>
      <w:r w:rsidR="00D14526">
        <w:rPr>
          <w:rFonts w:ascii="Times New Roman" w:eastAsia="Times New Roman" w:hAnsi="Times New Roman" w:cs="Times New Roman"/>
          <w:color w:val="000000"/>
          <w:sz w:val="28"/>
          <w:szCs w:val="28"/>
        </w:rPr>
        <w:t xml:space="preserve"> </w:t>
      </w:r>
      <w:r w:rsidR="00D14526" w:rsidRPr="00D14526">
        <w:rPr>
          <w:rFonts w:ascii="Times New Roman" w:eastAsia="Times New Roman" w:hAnsi="Times New Roman" w:cs="Times New Roman"/>
          <w:color w:val="000000"/>
          <w:sz w:val="28"/>
          <w:szCs w:val="28"/>
        </w:rPr>
        <w:t>Цыганок Данила,</w:t>
      </w:r>
      <w:r w:rsidR="00D14526">
        <w:rPr>
          <w:rFonts w:ascii="Times New Roman" w:eastAsia="Times New Roman" w:hAnsi="Times New Roman" w:cs="Times New Roman"/>
          <w:color w:val="000000"/>
          <w:sz w:val="28"/>
          <w:szCs w:val="28"/>
        </w:rPr>
        <w:t xml:space="preserve"> Виноградов, Беплозерцев Семён, Галкин Глеб, Егоров Дмитрий, Кузнецова Ольга, Хорошилов Вячеслав, Войнова Полина Артем, Никитин Григорий,</w:t>
      </w:r>
      <w:r w:rsidR="00D14526" w:rsidRPr="00D14526">
        <w:rPr>
          <w:rFonts w:ascii="Times New Roman" w:eastAsia="Times New Roman" w:hAnsi="Times New Roman" w:cs="Times New Roman"/>
          <w:color w:val="000000"/>
          <w:sz w:val="28"/>
          <w:szCs w:val="28"/>
        </w:rPr>
        <w:t xml:space="preserve"> Мясникова Милана, Брагин Данил – кикбоксинг</w:t>
      </w:r>
      <w:r w:rsidR="00EE4D30">
        <w:rPr>
          <w:rFonts w:ascii="Times New Roman" w:eastAsia="Times New Roman" w:hAnsi="Times New Roman" w:cs="Times New Roman"/>
          <w:color w:val="000000"/>
          <w:sz w:val="28"/>
          <w:szCs w:val="28"/>
        </w:rPr>
        <w:t xml:space="preserve">, </w:t>
      </w:r>
      <w:r w:rsidR="00EE4D30" w:rsidRPr="00EE4D30">
        <w:rPr>
          <w:rFonts w:ascii="Times New Roman" w:eastAsia="Times New Roman" w:hAnsi="Times New Roman" w:cs="Times New Roman"/>
          <w:color w:val="000000"/>
          <w:sz w:val="28"/>
          <w:szCs w:val="28"/>
        </w:rPr>
        <w:t>Сухнев Валерий - в</w:t>
      </w:r>
      <w:r w:rsidR="00EE4D30" w:rsidRPr="00EE4D30">
        <w:rPr>
          <w:rFonts w:ascii="Times New Roman" w:eastAsia="Times New Roman" w:hAnsi="Times New Roman" w:cs="Times New Roman"/>
          <w:sz w:val="28"/>
          <w:szCs w:val="28"/>
        </w:rPr>
        <w:t>елоспорт-маунтинбайк,</w:t>
      </w:r>
      <w:r w:rsidR="00EE4D30">
        <w:rPr>
          <w:rFonts w:ascii="Times New Roman" w:eastAsia="Times New Roman" w:hAnsi="Times New Roman" w:cs="Times New Roman"/>
          <w:sz w:val="28"/>
          <w:szCs w:val="28"/>
        </w:rPr>
        <w:t xml:space="preserve"> </w:t>
      </w:r>
      <w:r w:rsidR="00EE4D30" w:rsidRPr="00EE4D30">
        <w:rPr>
          <w:rFonts w:ascii="Times New Roman" w:eastAsia="Times New Roman" w:hAnsi="Times New Roman" w:cs="Times New Roman"/>
          <w:color w:val="000000"/>
          <w:sz w:val="28"/>
          <w:szCs w:val="28"/>
        </w:rPr>
        <w:t>Бахвалова Юлия – па</w:t>
      </w:r>
      <w:r w:rsidR="00EE4D30" w:rsidRPr="00EE4D30">
        <w:rPr>
          <w:rFonts w:ascii="Times New Roman" w:eastAsia="Times New Roman" w:hAnsi="Times New Roman" w:cs="Times New Roman"/>
          <w:sz w:val="28"/>
          <w:szCs w:val="28"/>
        </w:rPr>
        <w:t>уэрлифтинг</w:t>
      </w:r>
      <w:r w:rsidR="00EE4D30">
        <w:rPr>
          <w:rFonts w:ascii="Times New Roman" w:eastAsia="Times New Roman" w:hAnsi="Times New Roman" w:cs="Times New Roman"/>
          <w:sz w:val="28"/>
          <w:szCs w:val="28"/>
        </w:rPr>
        <w:t>, Валерия Пьянкова – тяжелая атлетика, Широков Дмитрий – мотоциклетный спорт.</w:t>
      </w:r>
    </w:p>
    <w:p w:rsidR="00086E38" w:rsidRDefault="006B6752" w:rsidP="006F1F9B">
      <w:pPr>
        <w:spacing w:line="360" w:lineRule="auto"/>
        <w:ind w:firstLine="567"/>
        <w:jc w:val="both"/>
        <w:rPr>
          <w:rFonts w:ascii="Times New Roman" w:hAnsi="Times New Roman" w:cs="Times New Roman"/>
          <w:sz w:val="28"/>
          <w:szCs w:val="28"/>
        </w:rPr>
      </w:pPr>
      <w:r w:rsidRPr="00826EDA">
        <w:rPr>
          <w:rFonts w:ascii="Times New Roman" w:hAnsi="Times New Roman" w:cs="Times New Roman"/>
          <w:sz w:val="28"/>
          <w:szCs w:val="28"/>
        </w:rPr>
        <w:t>По итогам</w:t>
      </w:r>
      <w:r w:rsidRPr="00826EDA">
        <w:rPr>
          <w:rFonts w:ascii="Times New Roman" w:hAnsi="Times New Roman" w:cs="Times New Roman"/>
          <w:sz w:val="28"/>
          <w:szCs w:val="28"/>
          <w:shd w:val="clear" w:color="auto" w:fill="FFFFFF"/>
        </w:rPr>
        <w:t xml:space="preserve"> </w:t>
      </w:r>
      <w:r w:rsidR="00635E37" w:rsidRPr="00826EDA">
        <w:rPr>
          <w:rFonts w:ascii="Times New Roman" w:hAnsi="Times New Roman" w:cs="Times New Roman"/>
          <w:sz w:val="28"/>
          <w:szCs w:val="28"/>
          <w:lang w:val="en-US"/>
        </w:rPr>
        <w:t>II</w:t>
      </w:r>
      <w:r w:rsidR="00635E37" w:rsidRPr="00826EDA">
        <w:rPr>
          <w:rFonts w:ascii="Times New Roman" w:hAnsi="Times New Roman" w:cs="Times New Roman"/>
          <w:sz w:val="28"/>
          <w:szCs w:val="28"/>
        </w:rPr>
        <w:t xml:space="preserve"> Всероссийской зимней Спартакиады спортивных школ 2018 года</w:t>
      </w:r>
      <w:r w:rsidR="00086E38" w:rsidRPr="00826EDA">
        <w:rPr>
          <w:rFonts w:ascii="Times New Roman" w:hAnsi="Times New Roman" w:cs="Times New Roman"/>
          <w:sz w:val="28"/>
          <w:szCs w:val="28"/>
        </w:rPr>
        <w:t xml:space="preserve"> </w:t>
      </w:r>
      <w:r w:rsidR="00635E37" w:rsidRPr="00826EDA">
        <w:rPr>
          <w:rFonts w:ascii="Times New Roman" w:hAnsi="Times New Roman" w:cs="Times New Roman"/>
          <w:sz w:val="28"/>
          <w:szCs w:val="28"/>
        </w:rPr>
        <w:t xml:space="preserve"> </w:t>
      </w:r>
      <w:r w:rsidR="00086E38" w:rsidRPr="00826EDA">
        <w:rPr>
          <w:rFonts w:ascii="Times New Roman" w:hAnsi="Times New Roman" w:cs="Times New Roman"/>
          <w:sz w:val="28"/>
          <w:szCs w:val="28"/>
        </w:rPr>
        <w:t>Вологодскую область представляли 56 спортсменов из них 18 юношей, 38 девушек и 16 тренеров. Вологодская область приняла участие в финале Спартакиады по видам спорта:</w:t>
      </w:r>
      <w:r w:rsidR="00826EDA" w:rsidRPr="00826EDA">
        <w:rPr>
          <w:rFonts w:ascii="Times New Roman" w:hAnsi="Times New Roman" w:cs="Times New Roman"/>
          <w:sz w:val="28"/>
          <w:szCs w:val="28"/>
        </w:rPr>
        <w:t xml:space="preserve"> биатлон, спортивное ориентирование, конькобежный спорт, хоккей, лыжные гонки, фигурное катание на коньках.</w:t>
      </w:r>
    </w:p>
    <w:p w:rsidR="005B32A4" w:rsidRPr="005B32A4" w:rsidRDefault="005B32A4" w:rsidP="005B32A4">
      <w:pPr>
        <w:jc w:val="center"/>
        <w:rPr>
          <w:rFonts w:ascii="Times New Roman" w:hAnsi="Times New Roman" w:cs="Times New Roman"/>
          <w:sz w:val="28"/>
          <w:szCs w:val="28"/>
        </w:rPr>
      </w:pPr>
      <w:r w:rsidRPr="005B32A4">
        <w:rPr>
          <w:rFonts w:ascii="Times New Roman" w:hAnsi="Times New Roman" w:cs="Times New Roman"/>
          <w:sz w:val="28"/>
          <w:szCs w:val="28"/>
        </w:rPr>
        <w:t>Результаты выступления вологжан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3843"/>
        <w:gridCol w:w="1617"/>
        <w:gridCol w:w="1836"/>
        <w:gridCol w:w="1661"/>
      </w:tblGrid>
      <w:tr w:rsidR="005B32A4" w:rsidRPr="005B32A4" w:rsidTr="00BE4C01">
        <w:trPr>
          <w:trHeight w:val="519"/>
        </w:trPr>
        <w:tc>
          <w:tcPr>
            <w:tcW w:w="614" w:type="dxa"/>
            <w:vMerge w:val="restart"/>
            <w:vAlign w:val="center"/>
          </w:tcPr>
          <w:p w:rsidR="005B32A4" w:rsidRPr="005B32A4" w:rsidRDefault="005B32A4" w:rsidP="00BE4C01">
            <w:pPr>
              <w:spacing w:after="0"/>
              <w:jc w:val="center"/>
              <w:rPr>
                <w:rFonts w:ascii="Times New Roman" w:hAnsi="Times New Roman" w:cs="Times New Roman"/>
                <w:sz w:val="28"/>
                <w:szCs w:val="28"/>
              </w:rPr>
            </w:pPr>
            <w:r w:rsidRPr="005B32A4">
              <w:rPr>
                <w:rFonts w:ascii="Times New Roman" w:hAnsi="Times New Roman" w:cs="Times New Roman"/>
                <w:sz w:val="28"/>
                <w:szCs w:val="28"/>
              </w:rPr>
              <w:t>№</w:t>
            </w:r>
          </w:p>
        </w:tc>
        <w:tc>
          <w:tcPr>
            <w:tcW w:w="3843" w:type="dxa"/>
            <w:vMerge w:val="restart"/>
            <w:vAlign w:val="center"/>
          </w:tcPr>
          <w:p w:rsidR="005B32A4" w:rsidRPr="005B32A4" w:rsidRDefault="005B32A4" w:rsidP="00BE4C01">
            <w:pPr>
              <w:spacing w:after="0"/>
              <w:jc w:val="center"/>
              <w:rPr>
                <w:rFonts w:ascii="Times New Roman" w:hAnsi="Times New Roman" w:cs="Times New Roman"/>
                <w:sz w:val="28"/>
                <w:szCs w:val="28"/>
              </w:rPr>
            </w:pPr>
            <w:r w:rsidRPr="005B32A4">
              <w:rPr>
                <w:rFonts w:ascii="Times New Roman" w:hAnsi="Times New Roman" w:cs="Times New Roman"/>
                <w:sz w:val="28"/>
                <w:szCs w:val="28"/>
              </w:rPr>
              <w:t>Вид спорта</w:t>
            </w:r>
          </w:p>
        </w:tc>
        <w:tc>
          <w:tcPr>
            <w:tcW w:w="1617" w:type="dxa"/>
            <w:vMerge w:val="restart"/>
            <w:vAlign w:val="center"/>
          </w:tcPr>
          <w:p w:rsidR="005B32A4" w:rsidRPr="005B32A4" w:rsidRDefault="005B32A4" w:rsidP="00BE4C01">
            <w:pPr>
              <w:spacing w:after="0"/>
              <w:jc w:val="center"/>
              <w:rPr>
                <w:rFonts w:ascii="Times New Roman" w:hAnsi="Times New Roman" w:cs="Times New Roman"/>
                <w:sz w:val="28"/>
                <w:szCs w:val="28"/>
              </w:rPr>
            </w:pPr>
            <w:r w:rsidRPr="005B32A4">
              <w:rPr>
                <w:rFonts w:ascii="Times New Roman" w:hAnsi="Times New Roman" w:cs="Times New Roman"/>
                <w:sz w:val="28"/>
                <w:szCs w:val="28"/>
              </w:rPr>
              <w:t>Количество команд участниц</w:t>
            </w:r>
          </w:p>
        </w:tc>
        <w:tc>
          <w:tcPr>
            <w:tcW w:w="3497" w:type="dxa"/>
            <w:gridSpan w:val="2"/>
            <w:vAlign w:val="center"/>
          </w:tcPr>
          <w:p w:rsidR="005B32A4" w:rsidRPr="005B32A4" w:rsidRDefault="005B32A4" w:rsidP="00BE4C01">
            <w:pPr>
              <w:spacing w:after="0"/>
              <w:jc w:val="center"/>
              <w:rPr>
                <w:rFonts w:ascii="Times New Roman" w:hAnsi="Times New Roman" w:cs="Times New Roman"/>
                <w:sz w:val="28"/>
                <w:szCs w:val="28"/>
              </w:rPr>
            </w:pPr>
            <w:r w:rsidRPr="005B32A4">
              <w:rPr>
                <w:rFonts w:ascii="Times New Roman" w:hAnsi="Times New Roman" w:cs="Times New Roman"/>
                <w:sz w:val="28"/>
                <w:szCs w:val="28"/>
              </w:rPr>
              <w:t>Вологодская область</w:t>
            </w:r>
          </w:p>
        </w:tc>
      </w:tr>
      <w:tr w:rsidR="005B32A4" w:rsidRPr="005B32A4" w:rsidTr="00BE4C01">
        <w:trPr>
          <w:trHeight w:val="713"/>
        </w:trPr>
        <w:tc>
          <w:tcPr>
            <w:tcW w:w="614" w:type="dxa"/>
            <w:vMerge/>
            <w:vAlign w:val="center"/>
          </w:tcPr>
          <w:p w:rsidR="005B32A4" w:rsidRPr="005B32A4" w:rsidRDefault="005B32A4" w:rsidP="00BE4C01">
            <w:pPr>
              <w:spacing w:after="0"/>
              <w:jc w:val="center"/>
              <w:rPr>
                <w:rFonts w:ascii="Times New Roman" w:hAnsi="Times New Roman" w:cs="Times New Roman"/>
                <w:sz w:val="28"/>
                <w:szCs w:val="28"/>
              </w:rPr>
            </w:pPr>
          </w:p>
        </w:tc>
        <w:tc>
          <w:tcPr>
            <w:tcW w:w="3843" w:type="dxa"/>
            <w:vMerge/>
            <w:vAlign w:val="center"/>
          </w:tcPr>
          <w:p w:rsidR="005B32A4" w:rsidRPr="005B32A4" w:rsidRDefault="005B32A4" w:rsidP="00BE4C01">
            <w:pPr>
              <w:spacing w:after="0"/>
              <w:jc w:val="center"/>
              <w:rPr>
                <w:rFonts w:ascii="Times New Roman" w:hAnsi="Times New Roman" w:cs="Times New Roman"/>
                <w:sz w:val="28"/>
                <w:szCs w:val="28"/>
              </w:rPr>
            </w:pPr>
          </w:p>
        </w:tc>
        <w:tc>
          <w:tcPr>
            <w:tcW w:w="1617" w:type="dxa"/>
            <w:vMerge/>
            <w:vAlign w:val="center"/>
          </w:tcPr>
          <w:p w:rsidR="005B32A4" w:rsidRPr="005B32A4" w:rsidRDefault="005B32A4" w:rsidP="00BE4C01">
            <w:pPr>
              <w:spacing w:after="0"/>
              <w:jc w:val="center"/>
              <w:rPr>
                <w:rFonts w:ascii="Times New Roman" w:hAnsi="Times New Roman" w:cs="Times New Roman"/>
                <w:sz w:val="28"/>
                <w:szCs w:val="28"/>
              </w:rPr>
            </w:pPr>
          </w:p>
        </w:tc>
        <w:tc>
          <w:tcPr>
            <w:tcW w:w="1836" w:type="dxa"/>
            <w:vAlign w:val="center"/>
          </w:tcPr>
          <w:p w:rsidR="005B32A4" w:rsidRPr="005B32A4" w:rsidRDefault="005B32A4" w:rsidP="00BE4C01">
            <w:pPr>
              <w:spacing w:after="0"/>
              <w:jc w:val="center"/>
              <w:rPr>
                <w:rFonts w:ascii="Times New Roman" w:hAnsi="Times New Roman" w:cs="Times New Roman"/>
                <w:sz w:val="28"/>
                <w:szCs w:val="28"/>
              </w:rPr>
            </w:pPr>
            <w:r w:rsidRPr="005B32A4">
              <w:rPr>
                <w:rFonts w:ascii="Times New Roman" w:hAnsi="Times New Roman" w:cs="Times New Roman"/>
                <w:sz w:val="28"/>
                <w:szCs w:val="28"/>
              </w:rPr>
              <w:t>место</w:t>
            </w:r>
          </w:p>
        </w:tc>
        <w:tc>
          <w:tcPr>
            <w:tcW w:w="1661" w:type="dxa"/>
            <w:vAlign w:val="center"/>
          </w:tcPr>
          <w:p w:rsidR="005B32A4" w:rsidRPr="005B32A4" w:rsidRDefault="005B32A4" w:rsidP="00BE4C01">
            <w:pPr>
              <w:spacing w:after="0"/>
              <w:jc w:val="center"/>
              <w:rPr>
                <w:rFonts w:ascii="Times New Roman" w:hAnsi="Times New Roman" w:cs="Times New Roman"/>
                <w:sz w:val="28"/>
                <w:szCs w:val="28"/>
              </w:rPr>
            </w:pPr>
            <w:r w:rsidRPr="005B32A4">
              <w:rPr>
                <w:rFonts w:ascii="Times New Roman" w:hAnsi="Times New Roman" w:cs="Times New Roman"/>
                <w:sz w:val="28"/>
                <w:szCs w:val="28"/>
              </w:rPr>
              <w:t>количество очков</w:t>
            </w:r>
          </w:p>
        </w:tc>
      </w:tr>
      <w:tr w:rsidR="005B32A4" w:rsidRPr="005B32A4" w:rsidTr="00BE4C01">
        <w:tc>
          <w:tcPr>
            <w:tcW w:w="614" w:type="dxa"/>
          </w:tcPr>
          <w:p w:rsidR="005B32A4" w:rsidRPr="005B32A4" w:rsidRDefault="005B32A4" w:rsidP="00BE4C01">
            <w:pPr>
              <w:pStyle w:val="ae"/>
              <w:rPr>
                <w:sz w:val="28"/>
                <w:szCs w:val="28"/>
              </w:rPr>
            </w:pPr>
            <w:r w:rsidRPr="005B32A4">
              <w:rPr>
                <w:sz w:val="28"/>
                <w:szCs w:val="28"/>
              </w:rPr>
              <w:t>1</w:t>
            </w:r>
          </w:p>
        </w:tc>
        <w:tc>
          <w:tcPr>
            <w:tcW w:w="3843" w:type="dxa"/>
          </w:tcPr>
          <w:p w:rsidR="005B32A4" w:rsidRPr="005B32A4" w:rsidRDefault="005B32A4" w:rsidP="00BE4C01">
            <w:pPr>
              <w:pStyle w:val="ae"/>
              <w:rPr>
                <w:sz w:val="28"/>
                <w:szCs w:val="28"/>
              </w:rPr>
            </w:pPr>
            <w:r w:rsidRPr="005B32A4">
              <w:rPr>
                <w:sz w:val="28"/>
                <w:szCs w:val="28"/>
              </w:rPr>
              <w:t>Биатлон</w:t>
            </w:r>
          </w:p>
        </w:tc>
        <w:tc>
          <w:tcPr>
            <w:tcW w:w="1617" w:type="dxa"/>
            <w:vAlign w:val="center"/>
          </w:tcPr>
          <w:p w:rsidR="005B32A4" w:rsidRPr="005B32A4" w:rsidRDefault="005B32A4" w:rsidP="00BE4C01">
            <w:pPr>
              <w:spacing w:after="0"/>
              <w:jc w:val="center"/>
              <w:rPr>
                <w:rFonts w:ascii="Times New Roman" w:hAnsi="Times New Roman" w:cs="Times New Roman"/>
                <w:sz w:val="28"/>
                <w:szCs w:val="28"/>
              </w:rPr>
            </w:pPr>
            <w:r w:rsidRPr="005B32A4">
              <w:rPr>
                <w:rFonts w:ascii="Times New Roman" w:hAnsi="Times New Roman" w:cs="Times New Roman"/>
                <w:sz w:val="28"/>
                <w:szCs w:val="28"/>
              </w:rPr>
              <w:t>28</w:t>
            </w:r>
          </w:p>
        </w:tc>
        <w:tc>
          <w:tcPr>
            <w:tcW w:w="1836" w:type="dxa"/>
            <w:vAlign w:val="center"/>
          </w:tcPr>
          <w:p w:rsidR="005B32A4" w:rsidRPr="005B32A4" w:rsidRDefault="005B32A4" w:rsidP="00BE4C01">
            <w:pPr>
              <w:spacing w:after="0"/>
              <w:jc w:val="center"/>
              <w:rPr>
                <w:rFonts w:ascii="Times New Roman" w:hAnsi="Times New Roman" w:cs="Times New Roman"/>
                <w:sz w:val="28"/>
                <w:szCs w:val="28"/>
              </w:rPr>
            </w:pPr>
            <w:r w:rsidRPr="005B32A4">
              <w:rPr>
                <w:rFonts w:ascii="Times New Roman" w:hAnsi="Times New Roman" w:cs="Times New Roman"/>
                <w:sz w:val="28"/>
                <w:szCs w:val="28"/>
              </w:rPr>
              <w:t>27</w:t>
            </w:r>
          </w:p>
        </w:tc>
        <w:tc>
          <w:tcPr>
            <w:tcW w:w="1661" w:type="dxa"/>
            <w:vAlign w:val="center"/>
          </w:tcPr>
          <w:p w:rsidR="005B32A4" w:rsidRPr="005B32A4" w:rsidRDefault="005B32A4" w:rsidP="00BE4C01">
            <w:pPr>
              <w:spacing w:after="0"/>
              <w:jc w:val="center"/>
              <w:rPr>
                <w:rFonts w:ascii="Times New Roman" w:hAnsi="Times New Roman" w:cs="Times New Roman"/>
                <w:sz w:val="28"/>
                <w:szCs w:val="28"/>
              </w:rPr>
            </w:pPr>
            <w:r w:rsidRPr="005B32A4">
              <w:rPr>
                <w:rFonts w:ascii="Times New Roman" w:hAnsi="Times New Roman" w:cs="Times New Roman"/>
                <w:sz w:val="28"/>
                <w:szCs w:val="28"/>
              </w:rPr>
              <w:t>929</w:t>
            </w:r>
          </w:p>
        </w:tc>
      </w:tr>
      <w:tr w:rsidR="005B32A4" w:rsidRPr="005B32A4" w:rsidTr="00BE4C01">
        <w:tc>
          <w:tcPr>
            <w:tcW w:w="614" w:type="dxa"/>
          </w:tcPr>
          <w:p w:rsidR="005B32A4" w:rsidRPr="005B32A4" w:rsidRDefault="005B32A4" w:rsidP="00BE4C01">
            <w:pPr>
              <w:pStyle w:val="ae"/>
              <w:rPr>
                <w:sz w:val="28"/>
                <w:szCs w:val="28"/>
              </w:rPr>
            </w:pPr>
            <w:r w:rsidRPr="005B32A4">
              <w:rPr>
                <w:sz w:val="28"/>
                <w:szCs w:val="28"/>
              </w:rPr>
              <w:t>2</w:t>
            </w:r>
          </w:p>
        </w:tc>
        <w:tc>
          <w:tcPr>
            <w:tcW w:w="3843" w:type="dxa"/>
          </w:tcPr>
          <w:p w:rsidR="005B32A4" w:rsidRPr="005B32A4" w:rsidRDefault="005B32A4" w:rsidP="00BE4C01">
            <w:pPr>
              <w:pStyle w:val="ae"/>
              <w:rPr>
                <w:sz w:val="28"/>
                <w:szCs w:val="28"/>
              </w:rPr>
            </w:pPr>
            <w:r w:rsidRPr="005B32A4">
              <w:rPr>
                <w:sz w:val="28"/>
                <w:szCs w:val="28"/>
              </w:rPr>
              <w:t>Спортивное ориентирование</w:t>
            </w:r>
          </w:p>
        </w:tc>
        <w:tc>
          <w:tcPr>
            <w:tcW w:w="1617" w:type="dxa"/>
            <w:vAlign w:val="center"/>
          </w:tcPr>
          <w:p w:rsidR="005B32A4" w:rsidRPr="005B32A4" w:rsidRDefault="005B32A4" w:rsidP="00BE4C01">
            <w:pPr>
              <w:spacing w:after="0"/>
              <w:jc w:val="center"/>
              <w:rPr>
                <w:rFonts w:ascii="Times New Roman" w:hAnsi="Times New Roman" w:cs="Times New Roman"/>
                <w:sz w:val="28"/>
                <w:szCs w:val="28"/>
              </w:rPr>
            </w:pPr>
            <w:r w:rsidRPr="005B32A4">
              <w:rPr>
                <w:rFonts w:ascii="Times New Roman" w:hAnsi="Times New Roman" w:cs="Times New Roman"/>
                <w:sz w:val="28"/>
                <w:szCs w:val="28"/>
              </w:rPr>
              <w:t>17</w:t>
            </w:r>
          </w:p>
        </w:tc>
        <w:tc>
          <w:tcPr>
            <w:tcW w:w="1836" w:type="dxa"/>
            <w:vAlign w:val="center"/>
          </w:tcPr>
          <w:p w:rsidR="005B32A4" w:rsidRPr="005B32A4" w:rsidRDefault="005B32A4" w:rsidP="00BE4C01">
            <w:pPr>
              <w:spacing w:after="0"/>
              <w:jc w:val="center"/>
              <w:rPr>
                <w:rFonts w:ascii="Times New Roman" w:hAnsi="Times New Roman" w:cs="Times New Roman"/>
                <w:sz w:val="28"/>
                <w:szCs w:val="28"/>
              </w:rPr>
            </w:pPr>
            <w:r w:rsidRPr="005B32A4">
              <w:rPr>
                <w:rFonts w:ascii="Times New Roman" w:hAnsi="Times New Roman" w:cs="Times New Roman"/>
                <w:sz w:val="28"/>
                <w:szCs w:val="28"/>
              </w:rPr>
              <w:t>12</w:t>
            </w:r>
          </w:p>
        </w:tc>
        <w:tc>
          <w:tcPr>
            <w:tcW w:w="1661" w:type="dxa"/>
            <w:vAlign w:val="center"/>
          </w:tcPr>
          <w:p w:rsidR="005B32A4" w:rsidRPr="005B32A4" w:rsidRDefault="005B32A4" w:rsidP="00BE4C01">
            <w:pPr>
              <w:spacing w:after="0"/>
              <w:jc w:val="center"/>
              <w:rPr>
                <w:rFonts w:ascii="Times New Roman" w:hAnsi="Times New Roman" w:cs="Times New Roman"/>
                <w:sz w:val="28"/>
                <w:szCs w:val="28"/>
              </w:rPr>
            </w:pPr>
            <w:r w:rsidRPr="005B32A4">
              <w:rPr>
                <w:rFonts w:ascii="Times New Roman" w:hAnsi="Times New Roman" w:cs="Times New Roman"/>
                <w:sz w:val="28"/>
                <w:szCs w:val="28"/>
              </w:rPr>
              <w:t>444</w:t>
            </w:r>
          </w:p>
        </w:tc>
      </w:tr>
      <w:tr w:rsidR="005B32A4" w:rsidRPr="005B32A4" w:rsidTr="00BE4C01">
        <w:tc>
          <w:tcPr>
            <w:tcW w:w="614" w:type="dxa"/>
          </w:tcPr>
          <w:p w:rsidR="005B32A4" w:rsidRPr="005B32A4" w:rsidRDefault="005B32A4" w:rsidP="00BE4C01">
            <w:pPr>
              <w:pStyle w:val="ae"/>
              <w:rPr>
                <w:sz w:val="28"/>
                <w:szCs w:val="28"/>
              </w:rPr>
            </w:pPr>
            <w:r w:rsidRPr="005B32A4">
              <w:rPr>
                <w:sz w:val="28"/>
                <w:szCs w:val="28"/>
              </w:rPr>
              <w:t>3</w:t>
            </w:r>
          </w:p>
        </w:tc>
        <w:tc>
          <w:tcPr>
            <w:tcW w:w="3843" w:type="dxa"/>
          </w:tcPr>
          <w:p w:rsidR="005B32A4" w:rsidRPr="005B32A4" w:rsidRDefault="005B32A4" w:rsidP="00BE4C01">
            <w:pPr>
              <w:pStyle w:val="ae"/>
              <w:rPr>
                <w:sz w:val="28"/>
                <w:szCs w:val="28"/>
              </w:rPr>
            </w:pPr>
            <w:r w:rsidRPr="005B32A4">
              <w:rPr>
                <w:sz w:val="28"/>
                <w:szCs w:val="28"/>
              </w:rPr>
              <w:t>Конькобежный спорт</w:t>
            </w:r>
          </w:p>
        </w:tc>
        <w:tc>
          <w:tcPr>
            <w:tcW w:w="1617" w:type="dxa"/>
            <w:vAlign w:val="center"/>
          </w:tcPr>
          <w:p w:rsidR="005B32A4" w:rsidRPr="005B32A4" w:rsidRDefault="005B32A4" w:rsidP="00BE4C01">
            <w:pPr>
              <w:spacing w:after="0"/>
              <w:jc w:val="center"/>
              <w:rPr>
                <w:rFonts w:ascii="Times New Roman" w:hAnsi="Times New Roman" w:cs="Times New Roman"/>
                <w:sz w:val="28"/>
                <w:szCs w:val="28"/>
              </w:rPr>
            </w:pPr>
            <w:r w:rsidRPr="005B32A4">
              <w:rPr>
                <w:rFonts w:ascii="Times New Roman" w:hAnsi="Times New Roman" w:cs="Times New Roman"/>
                <w:sz w:val="28"/>
                <w:szCs w:val="28"/>
              </w:rPr>
              <w:t>21</w:t>
            </w:r>
          </w:p>
        </w:tc>
        <w:tc>
          <w:tcPr>
            <w:tcW w:w="1836" w:type="dxa"/>
            <w:vAlign w:val="center"/>
          </w:tcPr>
          <w:p w:rsidR="005B32A4" w:rsidRPr="005B32A4" w:rsidRDefault="005B32A4" w:rsidP="00BE4C01">
            <w:pPr>
              <w:spacing w:after="0"/>
              <w:jc w:val="center"/>
              <w:rPr>
                <w:rFonts w:ascii="Times New Roman" w:hAnsi="Times New Roman" w:cs="Times New Roman"/>
                <w:sz w:val="28"/>
                <w:szCs w:val="28"/>
              </w:rPr>
            </w:pPr>
            <w:r w:rsidRPr="005B32A4">
              <w:rPr>
                <w:rFonts w:ascii="Times New Roman" w:hAnsi="Times New Roman" w:cs="Times New Roman"/>
                <w:sz w:val="28"/>
                <w:szCs w:val="28"/>
              </w:rPr>
              <w:t>12</w:t>
            </w:r>
          </w:p>
        </w:tc>
        <w:tc>
          <w:tcPr>
            <w:tcW w:w="1661" w:type="dxa"/>
            <w:vAlign w:val="center"/>
          </w:tcPr>
          <w:p w:rsidR="005B32A4" w:rsidRPr="005B32A4" w:rsidRDefault="005B32A4" w:rsidP="00BE4C01">
            <w:pPr>
              <w:spacing w:after="0"/>
              <w:jc w:val="center"/>
              <w:rPr>
                <w:rFonts w:ascii="Times New Roman" w:hAnsi="Times New Roman" w:cs="Times New Roman"/>
                <w:sz w:val="28"/>
                <w:szCs w:val="28"/>
              </w:rPr>
            </w:pPr>
            <w:r w:rsidRPr="005B32A4">
              <w:rPr>
                <w:rFonts w:ascii="Times New Roman" w:hAnsi="Times New Roman" w:cs="Times New Roman"/>
                <w:sz w:val="28"/>
                <w:szCs w:val="28"/>
              </w:rPr>
              <w:t>312</w:t>
            </w:r>
          </w:p>
        </w:tc>
      </w:tr>
      <w:tr w:rsidR="005B32A4" w:rsidRPr="005B32A4" w:rsidTr="00BE4C01">
        <w:tc>
          <w:tcPr>
            <w:tcW w:w="614" w:type="dxa"/>
          </w:tcPr>
          <w:p w:rsidR="005B32A4" w:rsidRPr="005B32A4" w:rsidRDefault="005B32A4" w:rsidP="00BE4C01">
            <w:pPr>
              <w:pStyle w:val="ae"/>
              <w:rPr>
                <w:sz w:val="28"/>
                <w:szCs w:val="28"/>
              </w:rPr>
            </w:pPr>
            <w:r w:rsidRPr="005B32A4">
              <w:rPr>
                <w:sz w:val="28"/>
                <w:szCs w:val="28"/>
              </w:rPr>
              <w:t>4</w:t>
            </w:r>
          </w:p>
        </w:tc>
        <w:tc>
          <w:tcPr>
            <w:tcW w:w="3843" w:type="dxa"/>
          </w:tcPr>
          <w:p w:rsidR="005B32A4" w:rsidRPr="005B32A4" w:rsidRDefault="005B32A4" w:rsidP="00BE4C01">
            <w:pPr>
              <w:pStyle w:val="ae"/>
              <w:rPr>
                <w:sz w:val="28"/>
                <w:szCs w:val="28"/>
              </w:rPr>
            </w:pPr>
            <w:r w:rsidRPr="005B32A4">
              <w:rPr>
                <w:sz w:val="28"/>
                <w:szCs w:val="28"/>
              </w:rPr>
              <w:t>Хоккей (девушки)</w:t>
            </w:r>
          </w:p>
        </w:tc>
        <w:tc>
          <w:tcPr>
            <w:tcW w:w="1617" w:type="dxa"/>
            <w:vAlign w:val="center"/>
          </w:tcPr>
          <w:p w:rsidR="005B32A4" w:rsidRPr="005B32A4" w:rsidRDefault="005B32A4" w:rsidP="00BE4C01">
            <w:pPr>
              <w:spacing w:after="0"/>
              <w:jc w:val="center"/>
              <w:rPr>
                <w:rFonts w:ascii="Times New Roman" w:hAnsi="Times New Roman" w:cs="Times New Roman"/>
                <w:sz w:val="28"/>
                <w:szCs w:val="28"/>
              </w:rPr>
            </w:pPr>
            <w:r w:rsidRPr="005B32A4">
              <w:rPr>
                <w:rFonts w:ascii="Times New Roman" w:hAnsi="Times New Roman" w:cs="Times New Roman"/>
                <w:sz w:val="28"/>
                <w:szCs w:val="28"/>
              </w:rPr>
              <w:t>6</w:t>
            </w:r>
          </w:p>
        </w:tc>
        <w:tc>
          <w:tcPr>
            <w:tcW w:w="1836" w:type="dxa"/>
            <w:vAlign w:val="center"/>
          </w:tcPr>
          <w:p w:rsidR="005B32A4" w:rsidRPr="005B32A4" w:rsidRDefault="005B32A4" w:rsidP="00BE4C01">
            <w:pPr>
              <w:spacing w:after="0"/>
              <w:jc w:val="center"/>
              <w:rPr>
                <w:rFonts w:ascii="Times New Roman" w:hAnsi="Times New Roman" w:cs="Times New Roman"/>
                <w:sz w:val="28"/>
                <w:szCs w:val="28"/>
              </w:rPr>
            </w:pPr>
            <w:r w:rsidRPr="005B32A4">
              <w:rPr>
                <w:rFonts w:ascii="Times New Roman" w:hAnsi="Times New Roman" w:cs="Times New Roman"/>
                <w:sz w:val="28"/>
                <w:szCs w:val="28"/>
              </w:rPr>
              <w:t>6</w:t>
            </w:r>
          </w:p>
        </w:tc>
        <w:tc>
          <w:tcPr>
            <w:tcW w:w="1661" w:type="dxa"/>
            <w:vAlign w:val="center"/>
          </w:tcPr>
          <w:p w:rsidR="005B32A4" w:rsidRPr="005B32A4" w:rsidRDefault="005B32A4" w:rsidP="00BE4C01">
            <w:pPr>
              <w:spacing w:after="0"/>
              <w:jc w:val="center"/>
              <w:rPr>
                <w:rFonts w:ascii="Times New Roman" w:hAnsi="Times New Roman" w:cs="Times New Roman"/>
                <w:sz w:val="28"/>
                <w:szCs w:val="28"/>
              </w:rPr>
            </w:pPr>
            <w:r w:rsidRPr="005B32A4">
              <w:rPr>
                <w:rFonts w:ascii="Times New Roman" w:hAnsi="Times New Roman" w:cs="Times New Roman"/>
                <w:sz w:val="28"/>
                <w:szCs w:val="28"/>
              </w:rPr>
              <w:t>-</w:t>
            </w:r>
          </w:p>
        </w:tc>
      </w:tr>
      <w:tr w:rsidR="005B32A4" w:rsidRPr="005B32A4" w:rsidTr="00BE4C01">
        <w:tc>
          <w:tcPr>
            <w:tcW w:w="614" w:type="dxa"/>
          </w:tcPr>
          <w:p w:rsidR="005B32A4" w:rsidRPr="005B32A4" w:rsidRDefault="005B32A4" w:rsidP="00BE4C01">
            <w:pPr>
              <w:pStyle w:val="ae"/>
              <w:rPr>
                <w:sz w:val="28"/>
                <w:szCs w:val="28"/>
              </w:rPr>
            </w:pPr>
            <w:r w:rsidRPr="005B32A4">
              <w:rPr>
                <w:sz w:val="28"/>
                <w:szCs w:val="28"/>
              </w:rPr>
              <w:t>5</w:t>
            </w:r>
          </w:p>
        </w:tc>
        <w:tc>
          <w:tcPr>
            <w:tcW w:w="3843" w:type="dxa"/>
          </w:tcPr>
          <w:p w:rsidR="005B32A4" w:rsidRPr="005B32A4" w:rsidRDefault="005B32A4" w:rsidP="00BE4C01">
            <w:pPr>
              <w:pStyle w:val="ae"/>
              <w:rPr>
                <w:sz w:val="28"/>
                <w:szCs w:val="28"/>
              </w:rPr>
            </w:pPr>
            <w:r w:rsidRPr="005B32A4">
              <w:rPr>
                <w:sz w:val="28"/>
                <w:szCs w:val="28"/>
              </w:rPr>
              <w:t>Лыжные гонки</w:t>
            </w:r>
          </w:p>
        </w:tc>
        <w:tc>
          <w:tcPr>
            <w:tcW w:w="1617" w:type="dxa"/>
            <w:vAlign w:val="center"/>
          </w:tcPr>
          <w:p w:rsidR="005B32A4" w:rsidRPr="005B32A4" w:rsidRDefault="005B32A4" w:rsidP="00BE4C01">
            <w:pPr>
              <w:spacing w:after="0"/>
              <w:jc w:val="center"/>
              <w:rPr>
                <w:rFonts w:ascii="Times New Roman" w:hAnsi="Times New Roman" w:cs="Times New Roman"/>
                <w:sz w:val="28"/>
                <w:szCs w:val="28"/>
              </w:rPr>
            </w:pPr>
            <w:r w:rsidRPr="005B32A4">
              <w:rPr>
                <w:rFonts w:ascii="Times New Roman" w:hAnsi="Times New Roman" w:cs="Times New Roman"/>
                <w:sz w:val="28"/>
                <w:szCs w:val="28"/>
              </w:rPr>
              <w:t>28</w:t>
            </w:r>
          </w:p>
        </w:tc>
        <w:tc>
          <w:tcPr>
            <w:tcW w:w="1836" w:type="dxa"/>
            <w:vAlign w:val="center"/>
          </w:tcPr>
          <w:p w:rsidR="005B32A4" w:rsidRPr="005B32A4" w:rsidRDefault="005B32A4" w:rsidP="00BE4C01">
            <w:pPr>
              <w:spacing w:after="0"/>
              <w:jc w:val="center"/>
              <w:rPr>
                <w:rFonts w:ascii="Times New Roman" w:hAnsi="Times New Roman" w:cs="Times New Roman"/>
                <w:sz w:val="28"/>
                <w:szCs w:val="28"/>
              </w:rPr>
            </w:pPr>
            <w:r w:rsidRPr="005B32A4">
              <w:rPr>
                <w:rFonts w:ascii="Times New Roman" w:hAnsi="Times New Roman" w:cs="Times New Roman"/>
                <w:sz w:val="28"/>
                <w:szCs w:val="28"/>
              </w:rPr>
              <w:t>7</w:t>
            </w:r>
          </w:p>
        </w:tc>
        <w:tc>
          <w:tcPr>
            <w:tcW w:w="1661" w:type="dxa"/>
            <w:vAlign w:val="center"/>
          </w:tcPr>
          <w:p w:rsidR="005B32A4" w:rsidRPr="005B32A4" w:rsidRDefault="005B32A4" w:rsidP="00BE4C01">
            <w:pPr>
              <w:spacing w:after="0"/>
              <w:jc w:val="center"/>
              <w:rPr>
                <w:rFonts w:ascii="Times New Roman" w:hAnsi="Times New Roman" w:cs="Times New Roman"/>
                <w:sz w:val="28"/>
                <w:szCs w:val="28"/>
              </w:rPr>
            </w:pPr>
            <w:r w:rsidRPr="005B32A4">
              <w:rPr>
                <w:rFonts w:ascii="Times New Roman" w:hAnsi="Times New Roman" w:cs="Times New Roman"/>
                <w:sz w:val="28"/>
                <w:szCs w:val="28"/>
              </w:rPr>
              <w:t>2631</w:t>
            </w:r>
          </w:p>
        </w:tc>
      </w:tr>
      <w:tr w:rsidR="005B32A4" w:rsidRPr="005B32A4" w:rsidTr="00BE4C01">
        <w:tc>
          <w:tcPr>
            <w:tcW w:w="614" w:type="dxa"/>
          </w:tcPr>
          <w:p w:rsidR="005B32A4" w:rsidRPr="005B32A4" w:rsidRDefault="005B32A4" w:rsidP="00BE4C01">
            <w:pPr>
              <w:pStyle w:val="ae"/>
              <w:rPr>
                <w:sz w:val="28"/>
                <w:szCs w:val="28"/>
              </w:rPr>
            </w:pPr>
            <w:r w:rsidRPr="005B32A4">
              <w:rPr>
                <w:sz w:val="28"/>
                <w:szCs w:val="28"/>
              </w:rPr>
              <w:t>6</w:t>
            </w:r>
          </w:p>
        </w:tc>
        <w:tc>
          <w:tcPr>
            <w:tcW w:w="3843" w:type="dxa"/>
          </w:tcPr>
          <w:p w:rsidR="005B32A4" w:rsidRPr="005B32A4" w:rsidRDefault="005B32A4" w:rsidP="00BE4C01">
            <w:pPr>
              <w:pStyle w:val="ae"/>
              <w:rPr>
                <w:sz w:val="28"/>
                <w:szCs w:val="28"/>
              </w:rPr>
            </w:pPr>
            <w:r w:rsidRPr="005B32A4">
              <w:rPr>
                <w:sz w:val="28"/>
                <w:szCs w:val="28"/>
              </w:rPr>
              <w:t>Фигурное катание на коньках</w:t>
            </w:r>
          </w:p>
        </w:tc>
        <w:tc>
          <w:tcPr>
            <w:tcW w:w="1617" w:type="dxa"/>
            <w:vAlign w:val="center"/>
          </w:tcPr>
          <w:p w:rsidR="005B32A4" w:rsidRPr="005B32A4" w:rsidRDefault="005B32A4" w:rsidP="00BE4C01">
            <w:pPr>
              <w:spacing w:after="0"/>
              <w:jc w:val="center"/>
              <w:rPr>
                <w:rFonts w:ascii="Times New Roman" w:hAnsi="Times New Roman" w:cs="Times New Roman"/>
                <w:sz w:val="28"/>
                <w:szCs w:val="28"/>
              </w:rPr>
            </w:pPr>
            <w:r w:rsidRPr="005B32A4">
              <w:rPr>
                <w:rFonts w:ascii="Times New Roman" w:hAnsi="Times New Roman" w:cs="Times New Roman"/>
                <w:sz w:val="28"/>
                <w:szCs w:val="28"/>
              </w:rPr>
              <w:t>18</w:t>
            </w:r>
          </w:p>
        </w:tc>
        <w:tc>
          <w:tcPr>
            <w:tcW w:w="1836" w:type="dxa"/>
            <w:vAlign w:val="center"/>
          </w:tcPr>
          <w:p w:rsidR="005B32A4" w:rsidRPr="005B32A4" w:rsidRDefault="005B32A4" w:rsidP="00BE4C01">
            <w:pPr>
              <w:spacing w:after="0"/>
              <w:jc w:val="center"/>
              <w:rPr>
                <w:rFonts w:ascii="Times New Roman" w:hAnsi="Times New Roman" w:cs="Times New Roman"/>
                <w:sz w:val="28"/>
                <w:szCs w:val="28"/>
              </w:rPr>
            </w:pPr>
            <w:r w:rsidRPr="005B32A4">
              <w:rPr>
                <w:rFonts w:ascii="Times New Roman" w:hAnsi="Times New Roman" w:cs="Times New Roman"/>
                <w:sz w:val="28"/>
                <w:szCs w:val="28"/>
                <w:shd w:val="clear" w:color="auto" w:fill="FFFFFF"/>
              </w:rPr>
              <w:t>8</w:t>
            </w:r>
          </w:p>
        </w:tc>
        <w:tc>
          <w:tcPr>
            <w:tcW w:w="1661" w:type="dxa"/>
            <w:vAlign w:val="center"/>
          </w:tcPr>
          <w:p w:rsidR="005B32A4" w:rsidRPr="005B32A4" w:rsidRDefault="005B32A4" w:rsidP="00BE4C01">
            <w:pPr>
              <w:spacing w:after="0"/>
              <w:jc w:val="center"/>
              <w:rPr>
                <w:rFonts w:ascii="Times New Roman" w:hAnsi="Times New Roman" w:cs="Times New Roman"/>
                <w:sz w:val="28"/>
                <w:szCs w:val="28"/>
              </w:rPr>
            </w:pPr>
            <w:r w:rsidRPr="005B32A4">
              <w:rPr>
                <w:rFonts w:ascii="Times New Roman" w:hAnsi="Times New Roman" w:cs="Times New Roman"/>
                <w:sz w:val="28"/>
                <w:szCs w:val="28"/>
                <w:shd w:val="clear" w:color="auto" w:fill="FFFFFF"/>
              </w:rPr>
              <w:t>445,26</w:t>
            </w:r>
          </w:p>
        </w:tc>
      </w:tr>
    </w:tbl>
    <w:p w:rsidR="00635E37" w:rsidRDefault="00635E37" w:rsidP="00D31D64">
      <w:pPr>
        <w:spacing w:after="0" w:line="360" w:lineRule="auto"/>
        <w:ind w:firstLine="709"/>
        <w:jc w:val="both"/>
        <w:rPr>
          <w:rFonts w:ascii="Times New Roman" w:hAnsi="Times New Roman" w:cs="Times New Roman"/>
          <w:sz w:val="28"/>
          <w:szCs w:val="28"/>
          <w:shd w:val="clear" w:color="auto" w:fill="FFFFFF"/>
        </w:rPr>
      </w:pPr>
      <w:r w:rsidRPr="00E6408A">
        <w:rPr>
          <w:sz w:val="28"/>
          <w:szCs w:val="28"/>
        </w:rPr>
        <w:lastRenderedPageBreak/>
        <w:t xml:space="preserve"> </w:t>
      </w:r>
    </w:p>
    <w:p w:rsidR="003C3DE9" w:rsidRDefault="00D84D5B" w:rsidP="008A39D8">
      <w:pPr>
        <w:spacing w:line="360" w:lineRule="auto"/>
        <w:ind w:firstLine="567"/>
        <w:jc w:val="both"/>
        <w:rPr>
          <w:rFonts w:ascii="Times New Roman" w:hAnsi="Times New Roman" w:cs="Times New Roman"/>
          <w:sz w:val="28"/>
          <w:szCs w:val="28"/>
        </w:rPr>
      </w:pPr>
      <w:r w:rsidRPr="00C147F4">
        <w:rPr>
          <w:rFonts w:ascii="Times New Roman" w:hAnsi="Times New Roman" w:cs="Times New Roman"/>
          <w:sz w:val="28"/>
          <w:szCs w:val="28"/>
        </w:rPr>
        <w:t xml:space="preserve">В финале </w:t>
      </w:r>
      <w:r w:rsidR="00C147F4" w:rsidRPr="00C147F4">
        <w:rPr>
          <w:rFonts w:ascii="Times New Roman" w:eastAsia="Calibri" w:hAnsi="Times New Roman" w:cs="Times New Roman"/>
          <w:sz w:val="28"/>
          <w:szCs w:val="28"/>
          <w:lang w:val="en-US"/>
        </w:rPr>
        <w:t>IV</w:t>
      </w:r>
      <w:r w:rsidR="00C147F4" w:rsidRPr="00C147F4">
        <w:rPr>
          <w:rFonts w:ascii="Times New Roman" w:eastAsia="Calibri" w:hAnsi="Times New Roman" w:cs="Times New Roman"/>
          <w:sz w:val="28"/>
          <w:szCs w:val="28"/>
        </w:rPr>
        <w:t xml:space="preserve"> летней Спартакиаде</w:t>
      </w:r>
      <w:r w:rsidR="00C147F4" w:rsidRPr="00C147F4">
        <w:rPr>
          <w:rFonts w:ascii="Times New Roman" w:hAnsi="Times New Roman" w:cs="Times New Roman"/>
          <w:sz w:val="28"/>
          <w:szCs w:val="28"/>
        </w:rPr>
        <w:t xml:space="preserve"> </w:t>
      </w:r>
      <w:r w:rsidR="00C147F4" w:rsidRPr="00C147F4">
        <w:rPr>
          <w:rFonts w:ascii="Times New Roman" w:eastAsia="Calibri" w:hAnsi="Times New Roman" w:cs="Times New Roman"/>
          <w:sz w:val="28"/>
          <w:szCs w:val="28"/>
        </w:rPr>
        <w:t xml:space="preserve">молодежи России 2018 Вологодскую область в финальной части Спартакиады представляли </w:t>
      </w:r>
      <w:r w:rsidR="00C147F4" w:rsidRPr="00C147F4">
        <w:rPr>
          <w:rFonts w:ascii="Times New Roman" w:eastAsia="Calibri" w:hAnsi="Times New Roman" w:cs="Times New Roman"/>
          <w:b/>
          <w:sz w:val="28"/>
          <w:szCs w:val="28"/>
        </w:rPr>
        <w:t>51</w:t>
      </w:r>
      <w:r w:rsidR="00C147F4" w:rsidRPr="00C147F4">
        <w:rPr>
          <w:rFonts w:ascii="Times New Roman" w:eastAsia="Calibri" w:hAnsi="Times New Roman" w:cs="Times New Roman"/>
          <w:sz w:val="28"/>
          <w:szCs w:val="28"/>
        </w:rPr>
        <w:t xml:space="preserve"> человек: </w:t>
      </w:r>
      <w:r w:rsidR="00C147F4" w:rsidRPr="00C147F4">
        <w:rPr>
          <w:rFonts w:ascii="Times New Roman" w:eastAsia="Calibri" w:hAnsi="Times New Roman" w:cs="Times New Roman"/>
          <w:b/>
          <w:sz w:val="28"/>
          <w:szCs w:val="28"/>
        </w:rPr>
        <w:t>17</w:t>
      </w:r>
      <w:r w:rsidR="00C147F4" w:rsidRPr="00C147F4">
        <w:rPr>
          <w:rFonts w:ascii="Times New Roman" w:eastAsia="Calibri" w:hAnsi="Times New Roman" w:cs="Times New Roman"/>
          <w:sz w:val="28"/>
          <w:szCs w:val="28"/>
        </w:rPr>
        <w:t xml:space="preserve"> юношей, </w:t>
      </w:r>
      <w:r w:rsidR="00C147F4" w:rsidRPr="00C147F4">
        <w:rPr>
          <w:rFonts w:ascii="Times New Roman" w:eastAsia="Calibri" w:hAnsi="Times New Roman" w:cs="Times New Roman"/>
          <w:b/>
          <w:sz w:val="28"/>
          <w:szCs w:val="28"/>
        </w:rPr>
        <w:t xml:space="preserve">12 </w:t>
      </w:r>
      <w:r w:rsidR="00C147F4" w:rsidRPr="00C147F4">
        <w:rPr>
          <w:rFonts w:ascii="Times New Roman" w:eastAsia="Calibri" w:hAnsi="Times New Roman" w:cs="Times New Roman"/>
          <w:sz w:val="28"/>
          <w:szCs w:val="28"/>
        </w:rPr>
        <w:t xml:space="preserve">девушек, </w:t>
      </w:r>
      <w:r w:rsidR="00C147F4" w:rsidRPr="00C147F4">
        <w:rPr>
          <w:rFonts w:ascii="Times New Roman" w:eastAsia="Calibri" w:hAnsi="Times New Roman" w:cs="Times New Roman"/>
          <w:b/>
          <w:sz w:val="28"/>
          <w:szCs w:val="28"/>
        </w:rPr>
        <w:t>12</w:t>
      </w:r>
      <w:r w:rsidR="00C147F4" w:rsidRPr="00C147F4">
        <w:rPr>
          <w:rFonts w:ascii="Times New Roman" w:eastAsia="Calibri" w:hAnsi="Times New Roman" w:cs="Times New Roman"/>
          <w:sz w:val="28"/>
          <w:szCs w:val="28"/>
        </w:rPr>
        <w:t xml:space="preserve"> тренеров. В командном первенстве среди  субъектов Российской Федерации</w:t>
      </w:r>
      <w:r w:rsidR="00C147F4" w:rsidRPr="00C147F4">
        <w:rPr>
          <w:rFonts w:ascii="Times New Roman" w:eastAsia="Calibri" w:hAnsi="Times New Roman" w:cs="Times New Roman"/>
          <w:b/>
          <w:bCs/>
          <w:sz w:val="28"/>
          <w:szCs w:val="28"/>
        </w:rPr>
        <w:t xml:space="preserve"> </w:t>
      </w:r>
      <w:r w:rsidR="00C147F4" w:rsidRPr="00C147F4">
        <w:rPr>
          <w:rFonts w:ascii="Times New Roman" w:eastAsia="Calibri" w:hAnsi="Times New Roman" w:cs="Times New Roman"/>
          <w:bCs/>
          <w:sz w:val="28"/>
          <w:szCs w:val="28"/>
        </w:rPr>
        <w:t>(II группа – до 2 млн. человек</w:t>
      </w:r>
      <w:r w:rsidR="00C147F4" w:rsidRPr="00C147F4">
        <w:rPr>
          <w:rFonts w:ascii="Times New Roman" w:eastAsia="Calibri" w:hAnsi="Times New Roman" w:cs="Times New Roman"/>
          <w:sz w:val="28"/>
          <w:szCs w:val="28"/>
        </w:rPr>
        <w:t>) Вологодская область заняла 18 место из 31 команды, среди всех субъектов Российской федерации 43 место (193 очка), в 2014 – 58 место (43 очка).</w:t>
      </w:r>
      <w:r w:rsidR="00C147F4">
        <w:rPr>
          <w:rFonts w:ascii="Times New Roman" w:hAnsi="Times New Roman" w:cs="Times New Roman"/>
          <w:sz w:val="28"/>
          <w:szCs w:val="28"/>
        </w:rPr>
        <w:t xml:space="preserve"> </w:t>
      </w:r>
      <w:r w:rsidR="00C27B44" w:rsidRPr="00C27B44">
        <w:rPr>
          <w:rFonts w:ascii="Times New Roman" w:eastAsia="Calibri" w:hAnsi="Times New Roman" w:cs="Times New Roman"/>
          <w:sz w:val="28"/>
          <w:szCs w:val="28"/>
        </w:rPr>
        <w:t xml:space="preserve">По результатам общекомандного первенства по Северо-Западному федеральному округу Вологодская область заняла четвертое место из 10 команд и второе место в </w:t>
      </w:r>
      <w:r w:rsidR="00C27B44" w:rsidRPr="00C27B44">
        <w:rPr>
          <w:rFonts w:ascii="Times New Roman" w:eastAsia="Calibri" w:hAnsi="Times New Roman" w:cs="Times New Roman"/>
          <w:bCs/>
          <w:sz w:val="28"/>
          <w:szCs w:val="28"/>
        </w:rPr>
        <w:t xml:space="preserve">группе – до 2 миллионов человек, </w:t>
      </w:r>
      <w:r w:rsidR="00C27B44" w:rsidRPr="00C27B44">
        <w:rPr>
          <w:rFonts w:ascii="Times New Roman" w:eastAsia="Calibri" w:hAnsi="Times New Roman" w:cs="Times New Roman"/>
          <w:sz w:val="28"/>
          <w:szCs w:val="28"/>
        </w:rPr>
        <w:t>по Северо-Западному федеральному округу</w:t>
      </w:r>
      <w:r w:rsidR="00C27B44" w:rsidRPr="00C27B44">
        <w:rPr>
          <w:rFonts w:ascii="Times New Roman" w:eastAsia="Calibri" w:hAnsi="Times New Roman" w:cs="Times New Roman"/>
          <w:bCs/>
          <w:sz w:val="28"/>
          <w:szCs w:val="28"/>
        </w:rPr>
        <w:t>, уступив Ленинградской области.</w:t>
      </w:r>
      <w:r w:rsidR="00C11727">
        <w:rPr>
          <w:rFonts w:ascii="Times New Roman" w:hAnsi="Times New Roman" w:cs="Times New Roman"/>
          <w:bCs/>
          <w:sz w:val="28"/>
          <w:szCs w:val="28"/>
        </w:rPr>
        <w:t xml:space="preserve"> </w:t>
      </w:r>
      <w:r w:rsidR="00C11727" w:rsidRPr="00C11727">
        <w:rPr>
          <w:rFonts w:ascii="Times New Roman" w:eastAsia="Calibri" w:hAnsi="Times New Roman" w:cs="Times New Roman"/>
          <w:sz w:val="28"/>
          <w:szCs w:val="28"/>
        </w:rPr>
        <w:t xml:space="preserve">В медальном зачёте Вологодская область на 31 месте. </w:t>
      </w:r>
      <w:r w:rsidR="00C11727" w:rsidRPr="00C11727">
        <w:rPr>
          <w:rFonts w:ascii="Times New Roman" w:hAnsi="Times New Roman" w:cs="Times New Roman"/>
          <w:sz w:val="28"/>
          <w:szCs w:val="28"/>
        </w:rPr>
        <w:t>(</w:t>
      </w:r>
      <w:r w:rsidR="00C11727" w:rsidRPr="00C11727">
        <w:rPr>
          <w:rFonts w:ascii="Times New Roman" w:hAnsi="Times New Roman" w:cs="Times New Roman"/>
          <w:sz w:val="28"/>
          <w:szCs w:val="28"/>
        </w:rPr>
        <w:tab/>
      </w:r>
      <w:r w:rsidR="00C11727" w:rsidRPr="00C11727">
        <w:rPr>
          <w:rFonts w:ascii="Times New Roman" w:eastAsia="Calibri" w:hAnsi="Times New Roman" w:cs="Times New Roman"/>
          <w:sz w:val="28"/>
          <w:szCs w:val="28"/>
        </w:rPr>
        <w:t xml:space="preserve">В 2014 году </w:t>
      </w:r>
      <w:r w:rsidR="00C11727" w:rsidRPr="00C11727">
        <w:rPr>
          <w:rFonts w:ascii="Times New Roman" w:hAnsi="Times New Roman" w:cs="Times New Roman"/>
          <w:sz w:val="28"/>
          <w:szCs w:val="28"/>
        </w:rPr>
        <w:t xml:space="preserve">команда области </w:t>
      </w:r>
      <w:r w:rsidR="00C11727" w:rsidRPr="00C11727">
        <w:rPr>
          <w:rFonts w:ascii="Times New Roman" w:eastAsia="Calibri" w:hAnsi="Times New Roman" w:cs="Times New Roman"/>
          <w:sz w:val="28"/>
          <w:szCs w:val="28"/>
        </w:rPr>
        <w:t>заняла</w:t>
      </w:r>
      <w:r w:rsidR="00C11727" w:rsidRPr="00C11727">
        <w:rPr>
          <w:rFonts w:ascii="Times New Roman" w:eastAsia="Calibri" w:hAnsi="Times New Roman" w:cs="Times New Roman"/>
          <w:b/>
          <w:sz w:val="28"/>
          <w:szCs w:val="28"/>
        </w:rPr>
        <w:t xml:space="preserve">  </w:t>
      </w:r>
      <w:r w:rsidR="00C11727" w:rsidRPr="00C11727">
        <w:rPr>
          <w:rFonts w:ascii="Times New Roman" w:eastAsia="Calibri" w:hAnsi="Times New Roman" w:cs="Times New Roman"/>
          <w:sz w:val="28"/>
          <w:szCs w:val="28"/>
        </w:rPr>
        <w:t>58 место (1 серебряная  медаль, 1 бронзовая, 1 – 4 место 1 – 5 место, 2 – 6 места).</w:t>
      </w:r>
      <w:r w:rsidR="00C75D9C">
        <w:rPr>
          <w:rFonts w:ascii="Times New Roman" w:hAnsi="Times New Roman" w:cs="Times New Roman"/>
          <w:sz w:val="28"/>
          <w:szCs w:val="28"/>
        </w:rPr>
        <w:t xml:space="preserve"> </w:t>
      </w:r>
      <w:r w:rsidR="00E514AB" w:rsidRPr="00C147F4">
        <w:rPr>
          <w:rFonts w:ascii="Times New Roman" w:eastAsia="Calibri" w:hAnsi="Times New Roman" w:cs="Times New Roman"/>
          <w:sz w:val="28"/>
          <w:szCs w:val="28"/>
        </w:rPr>
        <w:t>Соревнования проводились по 42 видам спорта, Вологодская область принимала участие в девяти.</w:t>
      </w:r>
      <w:r w:rsidR="00E514AB">
        <w:rPr>
          <w:rFonts w:ascii="Times New Roman" w:eastAsia="Calibri" w:hAnsi="Times New Roman" w:cs="Times New Roman"/>
          <w:sz w:val="28"/>
          <w:szCs w:val="28"/>
        </w:rPr>
        <w:t xml:space="preserve"> </w:t>
      </w:r>
      <w:r w:rsidR="00C75D9C" w:rsidRPr="00C75D9C">
        <w:rPr>
          <w:rFonts w:ascii="Times New Roman" w:hAnsi="Times New Roman" w:cs="Times New Roman"/>
          <w:sz w:val="28"/>
          <w:szCs w:val="28"/>
        </w:rPr>
        <w:t>Наиболее успешн</w:t>
      </w:r>
      <w:r w:rsidR="00C75D9C">
        <w:rPr>
          <w:rFonts w:ascii="Times New Roman" w:hAnsi="Times New Roman" w:cs="Times New Roman"/>
          <w:sz w:val="28"/>
          <w:szCs w:val="28"/>
        </w:rPr>
        <w:t>о выступили</w:t>
      </w:r>
      <w:r w:rsidR="00C75D9C" w:rsidRPr="00C75D9C">
        <w:rPr>
          <w:rFonts w:ascii="Times New Roman" w:hAnsi="Times New Roman" w:cs="Times New Roman"/>
          <w:sz w:val="28"/>
          <w:szCs w:val="28"/>
        </w:rPr>
        <w:t xml:space="preserve">: </w:t>
      </w:r>
      <w:r w:rsidR="00C75D9C" w:rsidRPr="00C75D9C">
        <w:rPr>
          <w:rFonts w:ascii="Times New Roman" w:eastAsia="Calibri" w:hAnsi="Times New Roman" w:cs="Times New Roman"/>
          <w:sz w:val="28"/>
          <w:szCs w:val="28"/>
        </w:rPr>
        <w:t>Филипенко Валерия – 2 место</w:t>
      </w:r>
      <w:r w:rsidR="00C75D9C" w:rsidRPr="00C75D9C">
        <w:rPr>
          <w:rFonts w:ascii="Times New Roman" w:hAnsi="Times New Roman" w:cs="Times New Roman"/>
          <w:sz w:val="28"/>
          <w:szCs w:val="28"/>
        </w:rPr>
        <w:t xml:space="preserve"> по пулевой стрельбе, </w:t>
      </w:r>
      <w:r w:rsidR="008A39D8">
        <w:rPr>
          <w:rFonts w:ascii="Times New Roman" w:eastAsia="Calibri" w:hAnsi="Times New Roman" w:cs="Times New Roman"/>
          <w:sz w:val="28"/>
          <w:szCs w:val="28"/>
        </w:rPr>
        <w:t xml:space="preserve">Росляков Данил  завоевал золотую медаль </w:t>
      </w:r>
      <w:r w:rsidR="008A39D8">
        <w:rPr>
          <w:rFonts w:ascii="Times New Roman" w:hAnsi="Times New Roman" w:cs="Times New Roman"/>
          <w:sz w:val="28"/>
          <w:szCs w:val="28"/>
        </w:rPr>
        <w:t xml:space="preserve">на дистанции 200 метров и бронзовую -  в эстафете 4 по 100 метров в </w:t>
      </w:r>
      <w:r w:rsidR="00C75D9C" w:rsidRPr="00C75D9C">
        <w:rPr>
          <w:rFonts w:ascii="Times New Roman" w:hAnsi="Times New Roman" w:cs="Times New Roman"/>
          <w:sz w:val="28"/>
          <w:szCs w:val="28"/>
        </w:rPr>
        <w:t xml:space="preserve"> легкой атлетике, </w:t>
      </w:r>
      <w:r w:rsidR="008A39D8">
        <w:rPr>
          <w:rFonts w:ascii="Times New Roman" w:hAnsi="Times New Roman" w:cs="Times New Roman"/>
          <w:sz w:val="28"/>
          <w:szCs w:val="28"/>
        </w:rPr>
        <w:t xml:space="preserve">в спортивной гимнастике успешно выступила </w:t>
      </w:r>
      <w:r w:rsidR="008A39D8" w:rsidRPr="008A39D8">
        <w:rPr>
          <w:rFonts w:ascii="Times New Roman" w:hAnsi="Times New Roman" w:cs="Times New Roman"/>
          <w:sz w:val="28"/>
          <w:szCs w:val="28"/>
        </w:rPr>
        <w:t>Чикурова Анастасия</w:t>
      </w:r>
      <w:r w:rsidR="008A39D8">
        <w:rPr>
          <w:rFonts w:ascii="Times New Roman" w:hAnsi="Times New Roman" w:cs="Times New Roman"/>
          <w:sz w:val="28"/>
          <w:szCs w:val="28"/>
        </w:rPr>
        <w:t xml:space="preserve">, </w:t>
      </w:r>
      <w:r w:rsidR="008A39D8" w:rsidRPr="008A39D8">
        <w:rPr>
          <w:rFonts w:ascii="Times New Roman" w:hAnsi="Times New Roman" w:cs="Times New Roman"/>
          <w:sz w:val="28"/>
          <w:szCs w:val="28"/>
        </w:rPr>
        <w:t xml:space="preserve"> заня</w:t>
      </w:r>
      <w:r w:rsidR="008A39D8">
        <w:rPr>
          <w:rFonts w:ascii="Times New Roman" w:hAnsi="Times New Roman" w:cs="Times New Roman"/>
          <w:sz w:val="28"/>
          <w:szCs w:val="28"/>
        </w:rPr>
        <w:t>в</w:t>
      </w:r>
      <w:r w:rsidR="008A39D8" w:rsidRPr="008A39D8">
        <w:rPr>
          <w:rFonts w:ascii="Times New Roman" w:hAnsi="Times New Roman" w:cs="Times New Roman"/>
          <w:sz w:val="28"/>
          <w:szCs w:val="28"/>
        </w:rPr>
        <w:t xml:space="preserve"> 3 место </w:t>
      </w:r>
      <w:r w:rsidR="008A39D8">
        <w:rPr>
          <w:rFonts w:ascii="Times New Roman" w:hAnsi="Times New Roman" w:cs="Times New Roman"/>
          <w:sz w:val="28"/>
          <w:szCs w:val="28"/>
        </w:rPr>
        <w:t xml:space="preserve">в опорном прыжке, </w:t>
      </w:r>
      <w:r w:rsidR="00C75D9C" w:rsidRPr="00C75D9C">
        <w:rPr>
          <w:rFonts w:ascii="Times New Roman" w:hAnsi="Times New Roman" w:cs="Times New Roman"/>
          <w:sz w:val="28"/>
          <w:szCs w:val="28"/>
        </w:rPr>
        <w:t>команд</w:t>
      </w:r>
      <w:r w:rsidR="008A39D8">
        <w:rPr>
          <w:rFonts w:ascii="Times New Roman" w:hAnsi="Times New Roman" w:cs="Times New Roman"/>
          <w:sz w:val="28"/>
          <w:szCs w:val="28"/>
        </w:rPr>
        <w:t>а девушек по волейболу стала победителем Спартакиады.</w:t>
      </w:r>
    </w:p>
    <w:p w:rsidR="00185BB7" w:rsidRDefault="00185BB7" w:rsidP="00046A8C">
      <w:pPr>
        <w:spacing w:after="0" w:line="360" w:lineRule="auto"/>
        <w:ind w:firstLine="851"/>
        <w:jc w:val="both"/>
        <w:rPr>
          <w:rFonts w:ascii="Times New Roman" w:hAnsi="Times New Roman" w:cs="Times New Roman"/>
          <w:sz w:val="28"/>
          <w:szCs w:val="28"/>
        </w:rPr>
      </w:pPr>
      <w:r w:rsidRPr="00D31D64">
        <w:rPr>
          <w:rFonts w:ascii="Times New Roman" w:hAnsi="Times New Roman" w:cs="Times New Roman"/>
          <w:sz w:val="28"/>
          <w:szCs w:val="28"/>
        </w:rPr>
        <w:t>По</w:t>
      </w:r>
      <w:r w:rsidRPr="00D31D64">
        <w:rPr>
          <w:rFonts w:ascii="Times New Roman" w:eastAsia="Calibri" w:hAnsi="Times New Roman" w:cs="Times New Roman"/>
          <w:sz w:val="28"/>
          <w:szCs w:val="28"/>
        </w:rPr>
        <w:t>беду в розыгрыше Кубка</w:t>
      </w:r>
      <w:r w:rsidR="003C3DE9">
        <w:rPr>
          <w:rFonts w:ascii="Times New Roman" w:eastAsia="Calibri" w:hAnsi="Times New Roman" w:cs="Times New Roman"/>
          <w:sz w:val="28"/>
          <w:szCs w:val="28"/>
        </w:rPr>
        <w:t xml:space="preserve"> МФФ</w:t>
      </w:r>
      <w:r w:rsidRPr="00D31D64">
        <w:rPr>
          <w:rFonts w:ascii="Times New Roman" w:eastAsia="Calibri" w:hAnsi="Times New Roman" w:cs="Times New Roman"/>
          <w:sz w:val="28"/>
          <w:szCs w:val="28"/>
        </w:rPr>
        <w:t xml:space="preserve"> «Золотого </w:t>
      </w:r>
      <w:r w:rsidR="003C3DE9">
        <w:rPr>
          <w:rFonts w:ascii="Times New Roman" w:eastAsia="Calibri" w:hAnsi="Times New Roman" w:cs="Times New Roman"/>
          <w:sz w:val="28"/>
          <w:szCs w:val="28"/>
        </w:rPr>
        <w:t>кольца» по футболу сезона 2018</w:t>
      </w:r>
      <w:r w:rsidRPr="00D31D64">
        <w:rPr>
          <w:rFonts w:ascii="Times New Roman" w:eastAsia="Calibri" w:hAnsi="Times New Roman" w:cs="Times New Roman"/>
          <w:sz w:val="28"/>
          <w:szCs w:val="28"/>
        </w:rPr>
        <w:t xml:space="preserve"> года</w:t>
      </w:r>
      <w:r w:rsidRPr="00D31D64">
        <w:rPr>
          <w:rFonts w:ascii="Times New Roman" w:hAnsi="Times New Roman" w:cs="Times New Roman"/>
          <w:sz w:val="28"/>
          <w:szCs w:val="28"/>
        </w:rPr>
        <w:t xml:space="preserve"> одержал</w:t>
      </w:r>
      <w:r w:rsidRPr="00D31D64">
        <w:rPr>
          <w:rFonts w:ascii="Times New Roman" w:eastAsia="Calibri" w:hAnsi="Times New Roman" w:cs="Times New Roman"/>
          <w:sz w:val="28"/>
          <w:szCs w:val="28"/>
        </w:rPr>
        <w:t xml:space="preserve"> </w:t>
      </w:r>
      <w:r w:rsidRPr="00D31D64">
        <w:rPr>
          <w:rFonts w:ascii="Times New Roman" w:hAnsi="Times New Roman" w:cs="Times New Roman"/>
          <w:sz w:val="28"/>
          <w:szCs w:val="28"/>
        </w:rPr>
        <w:t>футбольный клуб</w:t>
      </w:r>
      <w:r w:rsidRPr="00D31D64">
        <w:rPr>
          <w:rFonts w:ascii="Times New Roman" w:eastAsia="Calibri" w:hAnsi="Times New Roman" w:cs="Times New Roman"/>
          <w:sz w:val="28"/>
          <w:szCs w:val="28"/>
        </w:rPr>
        <w:t xml:space="preserve"> «Чере</w:t>
      </w:r>
      <w:r w:rsidRPr="00D31D64">
        <w:rPr>
          <w:rFonts w:ascii="Times New Roman" w:hAnsi="Times New Roman" w:cs="Times New Roman"/>
          <w:sz w:val="28"/>
          <w:szCs w:val="28"/>
        </w:rPr>
        <w:t xml:space="preserve">повец» - сборная команда </w:t>
      </w:r>
      <w:r w:rsidRPr="00D31D64">
        <w:rPr>
          <w:rFonts w:ascii="Times New Roman" w:eastAsia="Calibri" w:hAnsi="Times New Roman" w:cs="Times New Roman"/>
          <w:sz w:val="28"/>
          <w:szCs w:val="28"/>
        </w:rPr>
        <w:t xml:space="preserve"> </w:t>
      </w:r>
      <w:r w:rsidRPr="00D31D64">
        <w:rPr>
          <w:rFonts w:ascii="Times New Roman" w:hAnsi="Times New Roman" w:cs="Times New Roman"/>
          <w:sz w:val="28"/>
          <w:szCs w:val="28"/>
        </w:rPr>
        <w:t>области.</w:t>
      </w:r>
      <w:r w:rsidR="00465320" w:rsidRPr="00D31D64">
        <w:rPr>
          <w:rFonts w:ascii="Times New Roman" w:hAnsi="Times New Roman" w:cs="Times New Roman"/>
          <w:sz w:val="28"/>
          <w:szCs w:val="28"/>
        </w:rPr>
        <w:t xml:space="preserve"> </w:t>
      </w:r>
    </w:p>
    <w:p w:rsidR="003C3DE9" w:rsidRPr="00D31D64" w:rsidRDefault="003C3DE9" w:rsidP="00D31D64">
      <w:pPr>
        <w:spacing w:after="0" w:line="360" w:lineRule="auto"/>
        <w:ind w:firstLine="709"/>
        <w:jc w:val="both"/>
        <w:rPr>
          <w:rFonts w:ascii="Times New Roman" w:hAnsi="Times New Roman" w:cs="Times New Roman"/>
          <w:sz w:val="28"/>
          <w:szCs w:val="28"/>
        </w:rPr>
      </w:pPr>
    </w:p>
    <w:p w:rsidR="00BE4C01" w:rsidRPr="00D31D64" w:rsidRDefault="007005B4" w:rsidP="00BE4C01">
      <w:pPr>
        <w:spacing w:after="0" w:line="360" w:lineRule="auto"/>
        <w:ind w:firstLine="709"/>
        <w:jc w:val="both"/>
        <w:rPr>
          <w:rFonts w:ascii="Times New Roman" w:hAnsi="Times New Roman" w:cs="Times New Roman"/>
          <w:sz w:val="28"/>
          <w:szCs w:val="28"/>
        </w:rPr>
      </w:pPr>
      <w:r w:rsidRPr="007005B4">
        <w:rPr>
          <w:rFonts w:ascii="Times New Roman" w:hAnsi="Times New Roman" w:cs="Times New Roman"/>
          <w:sz w:val="28"/>
          <w:szCs w:val="28"/>
        </w:rPr>
        <w:t>В 2018</w:t>
      </w:r>
      <w:r w:rsidR="00EF41C0" w:rsidRPr="007005B4">
        <w:rPr>
          <w:rFonts w:ascii="Times New Roman" w:hAnsi="Times New Roman" w:cs="Times New Roman"/>
          <w:sz w:val="28"/>
          <w:szCs w:val="28"/>
        </w:rPr>
        <w:t xml:space="preserve"> году проведено 308 областных соревнований, в которых приняли участие </w:t>
      </w:r>
      <w:r w:rsidRPr="007005B4">
        <w:rPr>
          <w:rFonts w:ascii="Times New Roman" w:hAnsi="Times New Roman" w:cs="Times New Roman"/>
          <w:sz w:val="28"/>
          <w:szCs w:val="28"/>
        </w:rPr>
        <w:t>23117</w:t>
      </w:r>
      <w:r w:rsidR="00EF41C0" w:rsidRPr="007005B4">
        <w:rPr>
          <w:rFonts w:ascii="Times New Roman" w:hAnsi="Times New Roman" w:cs="Times New Roman"/>
          <w:sz w:val="28"/>
          <w:szCs w:val="28"/>
        </w:rPr>
        <w:t xml:space="preserve"> спортсмен</w:t>
      </w:r>
      <w:r w:rsidRPr="007005B4">
        <w:rPr>
          <w:rFonts w:ascii="Times New Roman" w:hAnsi="Times New Roman" w:cs="Times New Roman"/>
          <w:sz w:val="28"/>
          <w:szCs w:val="28"/>
        </w:rPr>
        <w:t>ов</w:t>
      </w:r>
      <w:r w:rsidR="00137BA5" w:rsidRPr="007005B4">
        <w:rPr>
          <w:rFonts w:ascii="Times New Roman" w:hAnsi="Times New Roman" w:cs="Times New Roman"/>
          <w:sz w:val="28"/>
          <w:szCs w:val="28"/>
        </w:rPr>
        <w:t xml:space="preserve">, </w:t>
      </w:r>
      <w:r w:rsidRPr="007005B4">
        <w:rPr>
          <w:rFonts w:ascii="Times New Roman" w:hAnsi="Times New Roman" w:cs="Times New Roman"/>
          <w:sz w:val="28"/>
          <w:szCs w:val="28"/>
        </w:rPr>
        <w:t xml:space="preserve">по сравнению с прошлым годом </w:t>
      </w:r>
      <w:r w:rsidR="00137BA5" w:rsidRPr="007005B4">
        <w:rPr>
          <w:rFonts w:ascii="Times New Roman" w:hAnsi="Times New Roman" w:cs="Times New Roman"/>
          <w:sz w:val="28"/>
          <w:szCs w:val="28"/>
        </w:rPr>
        <w:t>количество участников</w:t>
      </w:r>
      <w:r w:rsidR="00AB32F3" w:rsidRPr="007005B4">
        <w:rPr>
          <w:rFonts w:ascii="Times New Roman" w:hAnsi="Times New Roman" w:cs="Times New Roman"/>
          <w:sz w:val="28"/>
          <w:szCs w:val="28"/>
        </w:rPr>
        <w:t xml:space="preserve"> </w:t>
      </w:r>
      <w:r w:rsidRPr="007005B4">
        <w:rPr>
          <w:rFonts w:ascii="Times New Roman" w:hAnsi="Times New Roman" w:cs="Times New Roman"/>
          <w:sz w:val="28"/>
          <w:szCs w:val="28"/>
        </w:rPr>
        <w:t xml:space="preserve">увеличилось на 835 человек </w:t>
      </w:r>
      <w:r w:rsidR="00AB32F3" w:rsidRPr="007005B4">
        <w:rPr>
          <w:rFonts w:ascii="Times New Roman" w:hAnsi="Times New Roman" w:cs="Times New Roman"/>
          <w:sz w:val="28"/>
          <w:szCs w:val="28"/>
        </w:rPr>
        <w:t>(</w:t>
      </w:r>
      <w:r w:rsidR="00046A8C">
        <w:rPr>
          <w:rFonts w:ascii="Times New Roman" w:hAnsi="Times New Roman" w:cs="Times New Roman"/>
          <w:sz w:val="28"/>
          <w:szCs w:val="28"/>
        </w:rPr>
        <w:t>табл.</w:t>
      </w:r>
      <w:r w:rsidR="00AB32F3" w:rsidRPr="007005B4">
        <w:rPr>
          <w:rFonts w:ascii="Times New Roman" w:hAnsi="Times New Roman" w:cs="Times New Roman"/>
          <w:sz w:val="28"/>
          <w:szCs w:val="28"/>
        </w:rPr>
        <w:t xml:space="preserve"> 1)</w:t>
      </w:r>
      <w:r w:rsidRPr="007005B4">
        <w:rPr>
          <w:rFonts w:ascii="Times New Roman" w:hAnsi="Times New Roman" w:cs="Times New Roman"/>
          <w:sz w:val="28"/>
          <w:szCs w:val="28"/>
        </w:rPr>
        <w:t>.</w:t>
      </w:r>
    </w:p>
    <w:p w:rsidR="00EF41C0" w:rsidRPr="00D31D64" w:rsidRDefault="00BE4C01" w:rsidP="00EF41C0">
      <w:pPr>
        <w:spacing w:after="0" w:line="360" w:lineRule="auto"/>
        <w:ind w:firstLine="709"/>
        <w:jc w:val="center"/>
        <w:rPr>
          <w:rFonts w:ascii="Times New Roman" w:hAnsi="Times New Roman" w:cs="Times New Roman"/>
          <w:b/>
          <w:sz w:val="28"/>
          <w:szCs w:val="28"/>
        </w:rPr>
      </w:pPr>
      <w:r w:rsidRPr="00D31D64">
        <w:rPr>
          <w:rFonts w:ascii="Times New Roman" w:hAnsi="Times New Roman" w:cs="Times New Roman"/>
          <w:sz w:val="28"/>
          <w:szCs w:val="28"/>
        </w:rPr>
        <w:t xml:space="preserve">Таблица </w:t>
      </w:r>
      <w:r>
        <w:rPr>
          <w:rFonts w:ascii="Times New Roman" w:hAnsi="Times New Roman" w:cs="Times New Roman"/>
          <w:sz w:val="28"/>
          <w:szCs w:val="28"/>
        </w:rPr>
        <w:t xml:space="preserve">1. </w:t>
      </w:r>
      <w:r w:rsidR="00EF41C0" w:rsidRPr="00D31D64">
        <w:rPr>
          <w:rFonts w:ascii="Times New Roman" w:hAnsi="Times New Roman" w:cs="Times New Roman"/>
          <w:sz w:val="28"/>
          <w:szCs w:val="28"/>
        </w:rPr>
        <w:t>Областные соревнования</w:t>
      </w:r>
    </w:p>
    <w:tbl>
      <w:tblPr>
        <w:tblW w:w="9283" w:type="dxa"/>
        <w:jc w:val="center"/>
        <w:tblInd w:w="1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0"/>
        <w:gridCol w:w="3402"/>
        <w:gridCol w:w="4111"/>
      </w:tblGrid>
      <w:tr w:rsidR="00EF41C0" w:rsidRPr="00D31D64" w:rsidTr="00046A8C">
        <w:trPr>
          <w:trHeight w:val="487"/>
          <w:jc w:val="center"/>
        </w:trPr>
        <w:tc>
          <w:tcPr>
            <w:tcW w:w="1770"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Год</w:t>
            </w:r>
          </w:p>
        </w:tc>
        <w:tc>
          <w:tcPr>
            <w:tcW w:w="3402"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Количество соревнований</w:t>
            </w:r>
          </w:p>
        </w:tc>
        <w:tc>
          <w:tcPr>
            <w:tcW w:w="4111"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Количество участников</w:t>
            </w:r>
          </w:p>
        </w:tc>
      </w:tr>
      <w:tr w:rsidR="00EF41C0" w:rsidRPr="00D31D64" w:rsidTr="00046A8C">
        <w:trPr>
          <w:trHeight w:val="427"/>
          <w:jc w:val="center"/>
        </w:trPr>
        <w:tc>
          <w:tcPr>
            <w:tcW w:w="1770"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2010</w:t>
            </w:r>
          </w:p>
        </w:tc>
        <w:tc>
          <w:tcPr>
            <w:tcW w:w="3402"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158</w:t>
            </w:r>
          </w:p>
        </w:tc>
        <w:tc>
          <w:tcPr>
            <w:tcW w:w="4111"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25360</w:t>
            </w:r>
          </w:p>
        </w:tc>
      </w:tr>
      <w:tr w:rsidR="00EF41C0" w:rsidRPr="00D31D64" w:rsidTr="00046A8C">
        <w:trPr>
          <w:trHeight w:val="401"/>
          <w:jc w:val="center"/>
        </w:trPr>
        <w:tc>
          <w:tcPr>
            <w:tcW w:w="1770"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2011</w:t>
            </w:r>
          </w:p>
        </w:tc>
        <w:tc>
          <w:tcPr>
            <w:tcW w:w="3402"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169</w:t>
            </w:r>
          </w:p>
        </w:tc>
        <w:tc>
          <w:tcPr>
            <w:tcW w:w="4111"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25030</w:t>
            </w:r>
          </w:p>
        </w:tc>
      </w:tr>
      <w:tr w:rsidR="00EF41C0" w:rsidRPr="00D31D64" w:rsidTr="00046A8C">
        <w:trPr>
          <w:trHeight w:val="414"/>
          <w:jc w:val="center"/>
        </w:trPr>
        <w:tc>
          <w:tcPr>
            <w:tcW w:w="1770"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2012</w:t>
            </w:r>
          </w:p>
        </w:tc>
        <w:tc>
          <w:tcPr>
            <w:tcW w:w="3402"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176</w:t>
            </w:r>
          </w:p>
        </w:tc>
        <w:tc>
          <w:tcPr>
            <w:tcW w:w="4111"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26000</w:t>
            </w:r>
          </w:p>
        </w:tc>
      </w:tr>
      <w:tr w:rsidR="00EF41C0" w:rsidRPr="00D31D64" w:rsidTr="00046A8C">
        <w:trPr>
          <w:trHeight w:val="414"/>
          <w:jc w:val="center"/>
        </w:trPr>
        <w:tc>
          <w:tcPr>
            <w:tcW w:w="1770"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2013</w:t>
            </w:r>
          </w:p>
        </w:tc>
        <w:tc>
          <w:tcPr>
            <w:tcW w:w="3402"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195</w:t>
            </w:r>
          </w:p>
        </w:tc>
        <w:tc>
          <w:tcPr>
            <w:tcW w:w="4111"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26350</w:t>
            </w:r>
          </w:p>
        </w:tc>
      </w:tr>
      <w:tr w:rsidR="00EF41C0" w:rsidRPr="00D31D64" w:rsidTr="00046A8C">
        <w:trPr>
          <w:trHeight w:val="414"/>
          <w:jc w:val="center"/>
        </w:trPr>
        <w:tc>
          <w:tcPr>
            <w:tcW w:w="1770"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2014</w:t>
            </w:r>
          </w:p>
        </w:tc>
        <w:tc>
          <w:tcPr>
            <w:tcW w:w="3402"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265</w:t>
            </w:r>
          </w:p>
        </w:tc>
        <w:tc>
          <w:tcPr>
            <w:tcW w:w="4111"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43691</w:t>
            </w:r>
          </w:p>
        </w:tc>
      </w:tr>
      <w:tr w:rsidR="00EF41C0" w:rsidRPr="00D31D64" w:rsidTr="00046A8C">
        <w:trPr>
          <w:trHeight w:val="427"/>
          <w:jc w:val="center"/>
        </w:trPr>
        <w:tc>
          <w:tcPr>
            <w:tcW w:w="1770"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lastRenderedPageBreak/>
              <w:t>2015</w:t>
            </w:r>
          </w:p>
        </w:tc>
        <w:tc>
          <w:tcPr>
            <w:tcW w:w="3402"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330</w:t>
            </w:r>
          </w:p>
        </w:tc>
        <w:tc>
          <w:tcPr>
            <w:tcW w:w="4111"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39241</w:t>
            </w:r>
          </w:p>
        </w:tc>
      </w:tr>
      <w:tr w:rsidR="00EF41C0" w:rsidRPr="00D31D64" w:rsidTr="00046A8C">
        <w:trPr>
          <w:trHeight w:val="427"/>
          <w:jc w:val="center"/>
        </w:trPr>
        <w:tc>
          <w:tcPr>
            <w:tcW w:w="1770"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2016</w:t>
            </w:r>
          </w:p>
        </w:tc>
        <w:tc>
          <w:tcPr>
            <w:tcW w:w="3402"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237</w:t>
            </w:r>
          </w:p>
        </w:tc>
        <w:tc>
          <w:tcPr>
            <w:tcW w:w="4111"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18767</w:t>
            </w:r>
          </w:p>
        </w:tc>
      </w:tr>
      <w:tr w:rsidR="00EF41C0" w:rsidRPr="00D31D64" w:rsidTr="00046A8C">
        <w:trPr>
          <w:trHeight w:val="427"/>
          <w:jc w:val="center"/>
        </w:trPr>
        <w:tc>
          <w:tcPr>
            <w:tcW w:w="1770"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2017</w:t>
            </w:r>
          </w:p>
        </w:tc>
        <w:tc>
          <w:tcPr>
            <w:tcW w:w="3402"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308</w:t>
            </w:r>
          </w:p>
        </w:tc>
        <w:tc>
          <w:tcPr>
            <w:tcW w:w="4111" w:type="dxa"/>
            <w:vAlign w:val="center"/>
            <w:hideMark/>
          </w:tcPr>
          <w:p w:rsidR="00EF41C0" w:rsidRPr="00D31D64" w:rsidRDefault="00EF41C0" w:rsidP="00046A8C">
            <w:pPr>
              <w:spacing w:after="0"/>
              <w:jc w:val="center"/>
              <w:rPr>
                <w:rFonts w:ascii="Times New Roman" w:hAnsi="Times New Roman" w:cs="Times New Roman"/>
                <w:sz w:val="24"/>
                <w:szCs w:val="24"/>
              </w:rPr>
            </w:pPr>
            <w:r w:rsidRPr="00D31D64">
              <w:rPr>
                <w:rFonts w:ascii="Times New Roman" w:hAnsi="Times New Roman" w:cs="Times New Roman"/>
                <w:sz w:val="24"/>
                <w:szCs w:val="24"/>
              </w:rPr>
              <w:t>22282</w:t>
            </w:r>
          </w:p>
        </w:tc>
      </w:tr>
      <w:tr w:rsidR="00C42F83" w:rsidRPr="007005B4" w:rsidTr="00046A8C">
        <w:trPr>
          <w:trHeight w:val="427"/>
          <w:jc w:val="center"/>
        </w:trPr>
        <w:tc>
          <w:tcPr>
            <w:tcW w:w="1770" w:type="dxa"/>
            <w:vAlign w:val="center"/>
            <w:hideMark/>
          </w:tcPr>
          <w:p w:rsidR="00C42F83" w:rsidRPr="007005B4" w:rsidRDefault="00C42F83" w:rsidP="00046A8C">
            <w:pPr>
              <w:spacing w:after="0"/>
              <w:jc w:val="center"/>
              <w:rPr>
                <w:rFonts w:ascii="Times New Roman" w:hAnsi="Times New Roman" w:cs="Times New Roman"/>
                <w:sz w:val="24"/>
                <w:szCs w:val="24"/>
              </w:rPr>
            </w:pPr>
            <w:r w:rsidRPr="007005B4">
              <w:rPr>
                <w:rFonts w:ascii="Times New Roman" w:hAnsi="Times New Roman" w:cs="Times New Roman"/>
                <w:sz w:val="24"/>
                <w:szCs w:val="24"/>
              </w:rPr>
              <w:t>2018</w:t>
            </w:r>
          </w:p>
        </w:tc>
        <w:tc>
          <w:tcPr>
            <w:tcW w:w="3402" w:type="dxa"/>
            <w:vAlign w:val="center"/>
            <w:hideMark/>
          </w:tcPr>
          <w:p w:rsidR="00C42F83" w:rsidRPr="007005B4" w:rsidRDefault="00C42F83" w:rsidP="00046A8C">
            <w:pPr>
              <w:spacing w:after="0"/>
              <w:jc w:val="center"/>
              <w:rPr>
                <w:rFonts w:ascii="Times New Roman" w:hAnsi="Times New Roman" w:cs="Times New Roman"/>
                <w:sz w:val="24"/>
                <w:szCs w:val="24"/>
              </w:rPr>
            </w:pPr>
            <w:r w:rsidRPr="007005B4">
              <w:rPr>
                <w:rFonts w:ascii="Times New Roman" w:hAnsi="Times New Roman" w:cs="Times New Roman"/>
                <w:sz w:val="24"/>
                <w:szCs w:val="24"/>
              </w:rPr>
              <w:t>308</w:t>
            </w:r>
          </w:p>
        </w:tc>
        <w:tc>
          <w:tcPr>
            <w:tcW w:w="4111" w:type="dxa"/>
            <w:vAlign w:val="center"/>
            <w:hideMark/>
          </w:tcPr>
          <w:p w:rsidR="00C42F83" w:rsidRPr="007005B4" w:rsidRDefault="00C42F83" w:rsidP="00046A8C">
            <w:pPr>
              <w:spacing w:after="0"/>
              <w:jc w:val="center"/>
              <w:rPr>
                <w:rFonts w:ascii="Times New Roman" w:hAnsi="Times New Roman" w:cs="Times New Roman"/>
                <w:sz w:val="24"/>
                <w:szCs w:val="24"/>
              </w:rPr>
            </w:pPr>
            <w:r w:rsidRPr="007005B4">
              <w:rPr>
                <w:rFonts w:ascii="Times New Roman" w:hAnsi="Times New Roman" w:cs="Times New Roman"/>
                <w:sz w:val="24"/>
                <w:szCs w:val="24"/>
              </w:rPr>
              <w:t>23117</w:t>
            </w:r>
          </w:p>
        </w:tc>
      </w:tr>
    </w:tbl>
    <w:p w:rsidR="00BE4C01" w:rsidRDefault="00BE4C01" w:rsidP="009C5922">
      <w:pPr>
        <w:spacing w:after="0" w:line="360" w:lineRule="auto"/>
        <w:ind w:firstLine="709"/>
        <w:jc w:val="center"/>
        <w:rPr>
          <w:rFonts w:ascii="Times New Roman" w:hAnsi="Times New Roman" w:cs="Times New Roman"/>
          <w:sz w:val="28"/>
          <w:szCs w:val="28"/>
        </w:rPr>
      </w:pPr>
    </w:p>
    <w:p w:rsidR="00BE4C01" w:rsidRDefault="00BE4C01" w:rsidP="009C5922">
      <w:pPr>
        <w:spacing w:after="0" w:line="360" w:lineRule="auto"/>
        <w:ind w:firstLine="709"/>
        <w:jc w:val="center"/>
        <w:rPr>
          <w:rFonts w:ascii="Times New Roman" w:hAnsi="Times New Roman" w:cs="Times New Roman"/>
          <w:sz w:val="28"/>
          <w:szCs w:val="28"/>
        </w:rPr>
      </w:pPr>
    </w:p>
    <w:p w:rsidR="00BE4C01" w:rsidRDefault="00BE4C01" w:rsidP="009C5922">
      <w:pPr>
        <w:spacing w:after="0" w:line="360" w:lineRule="auto"/>
        <w:ind w:firstLine="709"/>
        <w:jc w:val="center"/>
        <w:rPr>
          <w:rFonts w:ascii="Times New Roman" w:hAnsi="Times New Roman" w:cs="Times New Roman"/>
          <w:sz w:val="28"/>
          <w:szCs w:val="28"/>
        </w:rPr>
      </w:pPr>
      <w:r w:rsidRPr="00C42F83">
        <w:rPr>
          <w:rFonts w:ascii="Times New Roman" w:hAnsi="Times New Roman" w:cs="Times New Roman"/>
          <w:b/>
          <w:noProof/>
          <w:sz w:val="28"/>
          <w:szCs w:val="28"/>
          <w:lang w:eastAsia="ru-RU"/>
        </w:rPr>
        <w:drawing>
          <wp:inline distT="0" distB="0" distL="0" distR="0">
            <wp:extent cx="5819775" cy="2743200"/>
            <wp:effectExtent l="19050" t="0" r="9525" b="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49A9" w:rsidRPr="008C34CE" w:rsidRDefault="008C49A9" w:rsidP="009C5922">
      <w:pPr>
        <w:spacing w:after="0" w:line="360" w:lineRule="auto"/>
        <w:ind w:firstLine="709"/>
        <w:jc w:val="center"/>
        <w:rPr>
          <w:rFonts w:ascii="Times New Roman" w:hAnsi="Times New Roman" w:cs="Times New Roman"/>
          <w:sz w:val="24"/>
          <w:szCs w:val="24"/>
        </w:rPr>
      </w:pPr>
      <w:r w:rsidRPr="008C34CE">
        <w:rPr>
          <w:rFonts w:ascii="Times New Roman" w:hAnsi="Times New Roman" w:cs="Times New Roman"/>
          <w:sz w:val="24"/>
          <w:szCs w:val="24"/>
        </w:rPr>
        <w:t>Рисунок 1. Количество областных соревнований 2010 – 201</w:t>
      </w:r>
      <w:r w:rsidR="00C42F83" w:rsidRPr="008C34CE">
        <w:rPr>
          <w:rFonts w:ascii="Times New Roman" w:hAnsi="Times New Roman" w:cs="Times New Roman"/>
          <w:sz w:val="24"/>
          <w:szCs w:val="24"/>
        </w:rPr>
        <w:t>8</w:t>
      </w:r>
      <w:r w:rsidRPr="008C34CE">
        <w:rPr>
          <w:rFonts w:ascii="Times New Roman" w:hAnsi="Times New Roman" w:cs="Times New Roman"/>
          <w:sz w:val="24"/>
          <w:szCs w:val="24"/>
        </w:rPr>
        <w:t xml:space="preserve"> г.г.</w:t>
      </w:r>
    </w:p>
    <w:p w:rsidR="00C42F83" w:rsidRDefault="00C42F83" w:rsidP="009C5922">
      <w:pPr>
        <w:spacing w:after="0" w:line="360" w:lineRule="auto"/>
        <w:ind w:firstLine="709"/>
        <w:jc w:val="center"/>
        <w:rPr>
          <w:rFonts w:ascii="Times New Roman" w:hAnsi="Times New Roman" w:cs="Times New Roman"/>
          <w:sz w:val="28"/>
          <w:szCs w:val="28"/>
        </w:rPr>
      </w:pPr>
    </w:p>
    <w:p w:rsidR="00EF41C0" w:rsidRPr="00C42F83" w:rsidRDefault="00C42F83" w:rsidP="00C42F83">
      <w:pPr>
        <w:spacing w:after="0" w:line="360" w:lineRule="auto"/>
        <w:ind w:firstLine="709"/>
        <w:jc w:val="center"/>
        <w:rPr>
          <w:rFonts w:ascii="Times New Roman" w:hAnsi="Times New Roman" w:cs="Times New Roman"/>
          <w:sz w:val="28"/>
          <w:szCs w:val="28"/>
        </w:rPr>
      </w:pPr>
      <w:r w:rsidRPr="00C42F83">
        <w:rPr>
          <w:rFonts w:ascii="Times New Roman" w:hAnsi="Times New Roman" w:cs="Times New Roman"/>
          <w:noProof/>
          <w:sz w:val="28"/>
          <w:szCs w:val="28"/>
          <w:lang w:eastAsia="ru-RU"/>
        </w:rPr>
        <w:drawing>
          <wp:inline distT="0" distB="0" distL="0" distR="0">
            <wp:extent cx="5829300" cy="3714750"/>
            <wp:effectExtent l="19050" t="0" r="19050"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49A9" w:rsidRPr="00714316" w:rsidRDefault="008C49A9" w:rsidP="00D31D64">
      <w:pPr>
        <w:spacing w:after="0" w:line="360" w:lineRule="auto"/>
        <w:ind w:firstLine="709"/>
        <w:jc w:val="center"/>
        <w:rPr>
          <w:rFonts w:ascii="Times New Roman" w:hAnsi="Times New Roman" w:cs="Times New Roman"/>
          <w:sz w:val="24"/>
          <w:szCs w:val="24"/>
        </w:rPr>
      </w:pPr>
      <w:r w:rsidRPr="00714316">
        <w:rPr>
          <w:rFonts w:ascii="Times New Roman" w:hAnsi="Times New Roman" w:cs="Times New Roman"/>
          <w:sz w:val="24"/>
          <w:szCs w:val="24"/>
        </w:rPr>
        <w:t>Рисунок 2. Количество участников областных соревнований  2010 – 201</w:t>
      </w:r>
      <w:r w:rsidR="00C42F83" w:rsidRPr="00714316">
        <w:rPr>
          <w:rFonts w:ascii="Times New Roman" w:hAnsi="Times New Roman" w:cs="Times New Roman"/>
          <w:sz w:val="24"/>
          <w:szCs w:val="24"/>
        </w:rPr>
        <w:t>8</w:t>
      </w:r>
      <w:r w:rsidRPr="00714316">
        <w:rPr>
          <w:rFonts w:ascii="Times New Roman" w:hAnsi="Times New Roman" w:cs="Times New Roman"/>
          <w:sz w:val="24"/>
          <w:szCs w:val="24"/>
        </w:rPr>
        <w:t xml:space="preserve"> г.г.</w:t>
      </w:r>
    </w:p>
    <w:p w:rsidR="00C42F83" w:rsidRPr="00D31D64" w:rsidRDefault="00C42F83" w:rsidP="00D31D64">
      <w:pPr>
        <w:spacing w:after="0" w:line="360" w:lineRule="auto"/>
        <w:ind w:firstLine="709"/>
        <w:jc w:val="center"/>
        <w:rPr>
          <w:rFonts w:ascii="Times New Roman" w:hAnsi="Times New Roman" w:cs="Times New Roman"/>
          <w:sz w:val="28"/>
          <w:szCs w:val="28"/>
        </w:rPr>
      </w:pPr>
    </w:p>
    <w:p w:rsidR="00EF41C0" w:rsidRPr="00D31D64" w:rsidRDefault="00EF41C0" w:rsidP="00BE4C01">
      <w:pPr>
        <w:spacing w:after="0" w:line="360" w:lineRule="auto"/>
        <w:ind w:firstLine="709"/>
        <w:jc w:val="both"/>
        <w:rPr>
          <w:rFonts w:ascii="Times New Roman" w:hAnsi="Times New Roman" w:cs="Times New Roman"/>
          <w:sz w:val="28"/>
          <w:szCs w:val="28"/>
        </w:rPr>
      </w:pPr>
      <w:r w:rsidRPr="00D31D64">
        <w:rPr>
          <w:rFonts w:ascii="Times New Roman" w:hAnsi="Times New Roman" w:cs="Times New Roman"/>
          <w:sz w:val="28"/>
          <w:szCs w:val="28"/>
        </w:rPr>
        <w:lastRenderedPageBreak/>
        <w:t>Показателем эффективности работы АУ ФКиС  ВО «Центр спортивной подготовки спортивных сборных команд области» является возросшее  количество всероссийских и международных соревнований, в которых принимают участие спортсмены области (табл. 2, рис. – 3,4). В 201</w:t>
      </w:r>
      <w:r w:rsidR="007005B4">
        <w:rPr>
          <w:rFonts w:ascii="Times New Roman" w:hAnsi="Times New Roman" w:cs="Times New Roman"/>
          <w:sz w:val="28"/>
          <w:szCs w:val="28"/>
        </w:rPr>
        <w:t>8</w:t>
      </w:r>
      <w:r w:rsidRPr="00D31D64">
        <w:rPr>
          <w:rFonts w:ascii="Times New Roman" w:hAnsi="Times New Roman" w:cs="Times New Roman"/>
          <w:sz w:val="28"/>
          <w:szCs w:val="28"/>
        </w:rPr>
        <w:t xml:space="preserve"> год</w:t>
      </w:r>
      <w:r w:rsidR="00AB32F3" w:rsidRPr="00D31D64">
        <w:rPr>
          <w:rFonts w:ascii="Times New Roman" w:hAnsi="Times New Roman" w:cs="Times New Roman"/>
          <w:sz w:val="28"/>
          <w:szCs w:val="28"/>
        </w:rPr>
        <w:t>у этот показатель составил –</w:t>
      </w:r>
      <w:r w:rsidR="007005B4">
        <w:rPr>
          <w:rFonts w:ascii="Times New Roman" w:hAnsi="Times New Roman" w:cs="Times New Roman"/>
          <w:color w:val="000000"/>
          <w:sz w:val="28"/>
          <w:szCs w:val="28"/>
        </w:rPr>
        <w:t xml:space="preserve"> 7</w:t>
      </w:r>
      <w:r w:rsidR="007005B4" w:rsidRPr="007005B4">
        <w:rPr>
          <w:rFonts w:ascii="Times New Roman" w:hAnsi="Times New Roman" w:cs="Times New Roman"/>
          <w:color w:val="000000"/>
          <w:sz w:val="28"/>
          <w:szCs w:val="28"/>
        </w:rPr>
        <w:t>85</w:t>
      </w:r>
      <w:r w:rsidR="00AB32F3" w:rsidRPr="007005B4">
        <w:rPr>
          <w:rFonts w:ascii="Times New Roman" w:hAnsi="Times New Roman" w:cs="Times New Roman"/>
          <w:sz w:val="28"/>
          <w:szCs w:val="28"/>
        </w:rPr>
        <w:t>,</w:t>
      </w:r>
      <w:r w:rsidR="00AB32F3" w:rsidRPr="00D31D64">
        <w:rPr>
          <w:rFonts w:ascii="Times New Roman" w:hAnsi="Times New Roman" w:cs="Times New Roman"/>
          <w:sz w:val="28"/>
          <w:szCs w:val="28"/>
        </w:rPr>
        <w:t xml:space="preserve"> что на </w:t>
      </w:r>
      <w:r w:rsidR="007005B4">
        <w:rPr>
          <w:rFonts w:ascii="Times New Roman" w:hAnsi="Times New Roman" w:cs="Times New Roman"/>
          <w:sz w:val="28"/>
          <w:szCs w:val="28"/>
        </w:rPr>
        <w:t>201 выше, чем в 2017 году</w:t>
      </w:r>
      <w:r w:rsidR="00E75131" w:rsidRPr="00D31D64">
        <w:rPr>
          <w:rFonts w:ascii="Times New Roman" w:hAnsi="Times New Roman" w:cs="Times New Roman"/>
          <w:sz w:val="28"/>
          <w:szCs w:val="28"/>
        </w:rPr>
        <w:t>.</w:t>
      </w:r>
      <w:r w:rsidR="007005B4">
        <w:rPr>
          <w:rFonts w:ascii="Times New Roman" w:hAnsi="Times New Roman" w:cs="Times New Roman"/>
          <w:sz w:val="28"/>
          <w:szCs w:val="28"/>
        </w:rPr>
        <w:t xml:space="preserve"> Почти в 2 раза увеличилось количество участников </w:t>
      </w:r>
      <w:r w:rsidR="002E580D">
        <w:rPr>
          <w:rFonts w:ascii="Times New Roman" w:hAnsi="Times New Roman" w:cs="Times New Roman"/>
          <w:sz w:val="28"/>
          <w:szCs w:val="28"/>
        </w:rPr>
        <w:t>этих соревнований и составило 6321</w:t>
      </w:r>
      <w:r w:rsidR="007005B4">
        <w:rPr>
          <w:rFonts w:ascii="Times New Roman" w:hAnsi="Times New Roman" w:cs="Times New Roman"/>
          <w:sz w:val="28"/>
          <w:szCs w:val="28"/>
        </w:rPr>
        <w:t xml:space="preserve">.  </w:t>
      </w:r>
    </w:p>
    <w:p w:rsidR="00EF41C0" w:rsidRPr="00D31D64" w:rsidRDefault="00BE4C01" w:rsidP="00EF41C0">
      <w:pPr>
        <w:spacing w:after="0" w:line="360" w:lineRule="auto"/>
        <w:ind w:firstLine="709"/>
        <w:jc w:val="center"/>
        <w:rPr>
          <w:rFonts w:ascii="Times New Roman" w:hAnsi="Times New Roman" w:cs="Times New Roman"/>
          <w:sz w:val="28"/>
          <w:szCs w:val="28"/>
        </w:rPr>
      </w:pPr>
      <w:r w:rsidRPr="00D31D64">
        <w:rPr>
          <w:rFonts w:ascii="Times New Roman" w:hAnsi="Times New Roman" w:cs="Times New Roman"/>
          <w:sz w:val="28"/>
          <w:szCs w:val="28"/>
        </w:rPr>
        <w:t>Таблица 2</w:t>
      </w:r>
      <w:r>
        <w:rPr>
          <w:rFonts w:ascii="Times New Roman" w:hAnsi="Times New Roman" w:cs="Times New Roman"/>
          <w:sz w:val="28"/>
          <w:szCs w:val="28"/>
        </w:rPr>
        <w:t xml:space="preserve">. </w:t>
      </w:r>
      <w:r w:rsidR="00EF41C0" w:rsidRPr="00D31D64">
        <w:rPr>
          <w:rFonts w:ascii="Times New Roman" w:hAnsi="Times New Roman" w:cs="Times New Roman"/>
          <w:sz w:val="28"/>
          <w:szCs w:val="28"/>
        </w:rPr>
        <w:t>Всероссийские и международные соревнования</w:t>
      </w:r>
    </w:p>
    <w:tbl>
      <w:tblPr>
        <w:tblW w:w="9071" w:type="dxa"/>
        <w:jc w:val="center"/>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402"/>
        <w:gridCol w:w="3402"/>
      </w:tblGrid>
      <w:tr w:rsidR="00EF41C0" w:rsidRPr="00D31D64" w:rsidTr="00046A8C">
        <w:trPr>
          <w:trHeight w:val="70"/>
          <w:jc w:val="center"/>
        </w:trPr>
        <w:tc>
          <w:tcPr>
            <w:tcW w:w="2267"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Год</w:t>
            </w:r>
          </w:p>
        </w:tc>
        <w:tc>
          <w:tcPr>
            <w:tcW w:w="3402"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Количество соревнований</w:t>
            </w:r>
          </w:p>
        </w:tc>
        <w:tc>
          <w:tcPr>
            <w:tcW w:w="3402"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Количество участников</w:t>
            </w:r>
          </w:p>
        </w:tc>
      </w:tr>
      <w:tr w:rsidR="00EF41C0" w:rsidRPr="00D31D64" w:rsidTr="00046A8C">
        <w:trPr>
          <w:trHeight w:val="427"/>
          <w:jc w:val="center"/>
        </w:trPr>
        <w:tc>
          <w:tcPr>
            <w:tcW w:w="2267"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2010</w:t>
            </w:r>
          </w:p>
        </w:tc>
        <w:tc>
          <w:tcPr>
            <w:tcW w:w="3402"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266</w:t>
            </w:r>
          </w:p>
        </w:tc>
        <w:tc>
          <w:tcPr>
            <w:tcW w:w="3402"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1057</w:t>
            </w:r>
          </w:p>
        </w:tc>
      </w:tr>
      <w:tr w:rsidR="00EF41C0" w:rsidRPr="00D31D64" w:rsidTr="00046A8C">
        <w:trPr>
          <w:trHeight w:val="401"/>
          <w:jc w:val="center"/>
        </w:trPr>
        <w:tc>
          <w:tcPr>
            <w:tcW w:w="2267"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2011</w:t>
            </w:r>
          </w:p>
        </w:tc>
        <w:tc>
          <w:tcPr>
            <w:tcW w:w="3402"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281</w:t>
            </w:r>
          </w:p>
        </w:tc>
        <w:tc>
          <w:tcPr>
            <w:tcW w:w="3402"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1198</w:t>
            </w:r>
          </w:p>
        </w:tc>
      </w:tr>
      <w:tr w:rsidR="00EF41C0" w:rsidRPr="00D31D64" w:rsidTr="00046A8C">
        <w:trPr>
          <w:trHeight w:val="414"/>
          <w:jc w:val="center"/>
        </w:trPr>
        <w:tc>
          <w:tcPr>
            <w:tcW w:w="2267"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2012</w:t>
            </w:r>
          </w:p>
        </w:tc>
        <w:tc>
          <w:tcPr>
            <w:tcW w:w="3402"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324</w:t>
            </w:r>
          </w:p>
        </w:tc>
        <w:tc>
          <w:tcPr>
            <w:tcW w:w="3402"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1351</w:t>
            </w:r>
          </w:p>
        </w:tc>
      </w:tr>
      <w:tr w:rsidR="00EF41C0" w:rsidRPr="00D31D64" w:rsidTr="00046A8C">
        <w:trPr>
          <w:trHeight w:val="414"/>
          <w:jc w:val="center"/>
        </w:trPr>
        <w:tc>
          <w:tcPr>
            <w:tcW w:w="2267"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2013</w:t>
            </w:r>
          </w:p>
        </w:tc>
        <w:tc>
          <w:tcPr>
            <w:tcW w:w="3402"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365</w:t>
            </w:r>
          </w:p>
        </w:tc>
        <w:tc>
          <w:tcPr>
            <w:tcW w:w="3402"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1668</w:t>
            </w:r>
          </w:p>
        </w:tc>
      </w:tr>
      <w:tr w:rsidR="00EF41C0" w:rsidRPr="00D31D64" w:rsidTr="00046A8C">
        <w:trPr>
          <w:trHeight w:val="414"/>
          <w:jc w:val="center"/>
        </w:trPr>
        <w:tc>
          <w:tcPr>
            <w:tcW w:w="2267"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2014</w:t>
            </w:r>
          </w:p>
        </w:tc>
        <w:tc>
          <w:tcPr>
            <w:tcW w:w="3402"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306</w:t>
            </w:r>
          </w:p>
        </w:tc>
        <w:tc>
          <w:tcPr>
            <w:tcW w:w="3402"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1657</w:t>
            </w:r>
          </w:p>
        </w:tc>
      </w:tr>
      <w:tr w:rsidR="00EF41C0" w:rsidRPr="00D31D64" w:rsidTr="00046A8C">
        <w:trPr>
          <w:trHeight w:val="427"/>
          <w:jc w:val="center"/>
        </w:trPr>
        <w:tc>
          <w:tcPr>
            <w:tcW w:w="2267"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2015</w:t>
            </w:r>
          </w:p>
        </w:tc>
        <w:tc>
          <w:tcPr>
            <w:tcW w:w="3402"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342</w:t>
            </w:r>
          </w:p>
        </w:tc>
        <w:tc>
          <w:tcPr>
            <w:tcW w:w="3402"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2756</w:t>
            </w:r>
          </w:p>
        </w:tc>
      </w:tr>
      <w:tr w:rsidR="00EF41C0" w:rsidRPr="00D31D64" w:rsidTr="00046A8C">
        <w:trPr>
          <w:trHeight w:val="427"/>
          <w:jc w:val="center"/>
        </w:trPr>
        <w:tc>
          <w:tcPr>
            <w:tcW w:w="2267"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2016</w:t>
            </w:r>
          </w:p>
        </w:tc>
        <w:tc>
          <w:tcPr>
            <w:tcW w:w="3402"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386</w:t>
            </w:r>
          </w:p>
        </w:tc>
        <w:tc>
          <w:tcPr>
            <w:tcW w:w="3402"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2062</w:t>
            </w:r>
          </w:p>
        </w:tc>
      </w:tr>
      <w:tr w:rsidR="00EF41C0" w:rsidRPr="00D31D64" w:rsidTr="00046A8C">
        <w:trPr>
          <w:trHeight w:val="427"/>
          <w:jc w:val="center"/>
        </w:trPr>
        <w:tc>
          <w:tcPr>
            <w:tcW w:w="2267"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2017</w:t>
            </w:r>
          </w:p>
        </w:tc>
        <w:tc>
          <w:tcPr>
            <w:tcW w:w="3402"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584</w:t>
            </w:r>
          </w:p>
        </w:tc>
        <w:tc>
          <w:tcPr>
            <w:tcW w:w="3402" w:type="dxa"/>
            <w:vAlign w:val="center"/>
            <w:hideMark/>
          </w:tcPr>
          <w:p w:rsidR="00EF41C0" w:rsidRPr="00D31D64" w:rsidRDefault="00EF41C0" w:rsidP="00046A8C">
            <w:pPr>
              <w:spacing w:after="0" w:line="240" w:lineRule="auto"/>
              <w:jc w:val="center"/>
              <w:rPr>
                <w:rFonts w:ascii="Times New Roman" w:hAnsi="Times New Roman" w:cs="Times New Roman"/>
                <w:sz w:val="24"/>
                <w:szCs w:val="24"/>
              </w:rPr>
            </w:pPr>
            <w:r w:rsidRPr="00D31D64">
              <w:rPr>
                <w:rFonts w:ascii="Times New Roman" w:hAnsi="Times New Roman" w:cs="Times New Roman"/>
                <w:sz w:val="24"/>
                <w:szCs w:val="24"/>
              </w:rPr>
              <w:t>3286</w:t>
            </w:r>
          </w:p>
        </w:tc>
      </w:tr>
      <w:tr w:rsidR="007F2F1C" w:rsidRPr="00D31D64" w:rsidTr="00046A8C">
        <w:trPr>
          <w:trHeight w:val="427"/>
          <w:jc w:val="center"/>
        </w:trPr>
        <w:tc>
          <w:tcPr>
            <w:tcW w:w="2267" w:type="dxa"/>
            <w:vAlign w:val="center"/>
            <w:hideMark/>
          </w:tcPr>
          <w:p w:rsidR="007F2F1C" w:rsidRPr="007005B4" w:rsidRDefault="007F2F1C" w:rsidP="00046A8C">
            <w:pPr>
              <w:spacing w:after="0" w:line="240" w:lineRule="auto"/>
              <w:jc w:val="center"/>
              <w:rPr>
                <w:rFonts w:ascii="Times New Roman" w:hAnsi="Times New Roman" w:cs="Times New Roman"/>
                <w:sz w:val="24"/>
                <w:szCs w:val="24"/>
              </w:rPr>
            </w:pPr>
            <w:r w:rsidRPr="007005B4">
              <w:rPr>
                <w:rFonts w:ascii="Times New Roman" w:hAnsi="Times New Roman" w:cs="Times New Roman"/>
                <w:sz w:val="24"/>
                <w:szCs w:val="24"/>
              </w:rPr>
              <w:t>2018</w:t>
            </w:r>
          </w:p>
        </w:tc>
        <w:tc>
          <w:tcPr>
            <w:tcW w:w="3402" w:type="dxa"/>
            <w:vAlign w:val="center"/>
            <w:hideMark/>
          </w:tcPr>
          <w:p w:rsidR="007F2F1C" w:rsidRPr="007005B4" w:rsidRDefault="007F2F1C" w:rsidP="00046A8C">
            <w:pPr>
              <w:spacing w:after="0" w:line="240" w:lineRule="auto"/>
              <w:jc w:val="center"/>
              <w:rPr>
                <w:rFonts w:ascii="Times New Roman" w:hAnsi="Times New Roman" w:cs="Times New Roman"/>
                <w:color w:val="000000"/>
                <w:sz w:val="24"/>
                <w:szCs w:val="24"/>
              </w:rPr>
            </w:pPr>
            <w:r w:rsidRPr="007005B4">
              <w:rPr>
                <w:rFonts w:ascii="Times New Roman" w:hAnsi="Times New Roman" w:cs="Times New Roman"/>
                <w:color w:val="000000"/>
                <w:sz w:val="24"/>
                <w:szCs w:val="24"/>
              </w:rPr>
              <w:t>785</w:t>
            </w:r>
          </w:p>
        </w:tc>
        <w:tc>
          <w:tcPr>
            <w:tcW w:w="3402" w:type="dxa"/>
            <w:vAlign w:val="center"/>
            <w:hideMark/>
          </w:tcPr>
          <w:p w:rsidR="007F2F1C" w:rsidRPr="007005B4" w:rsidRDefault="003B5DB8" w:rsidP="00046A8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6321</w:t>
            </w:r>
          </w:p>
        </w:tc>
      </w:tr>
    </w:tbl>
    <w:p w:rsidR="00E75131" w:rsidRPr="00D31D64" w:rsidRDefault="00E75131" w:rsidP="00EF41C0">
      <w:pPr>
        <w:spacing w:after="0" w:line="360" w:lineRule="auto"/>
        <w:ind w:firstLine="709"/>
        <w:jc w:val="both"/>
        <w:rPr>
          <w:rFonts w:ascii="Times New Roman" w:hAnsi="Times New Roman" w:cs="Times New Roman"/>
          <w:sz w:val="28"/>
          <w:szCs w:val="28"/>
        </w:rPr>
      </w:pPr>
    </w:p>
    <w:p w:rsidR="00EF41C0" w:rsidRPr="008A6FE9" w:rsidRDefault="008A6FE9" w:rsidP="008A6FE9">
      <w:pPr>
        <w:spacing w:after="0" w:line="360" w:lineRule="auto"/>
        <w:ind w:firstLine="709"/>
        <w:jc w:val="both"/>
        <w:rPr>
          <w:rFonts w:ascii="Times New Roman" w:hAnsi="Times New Roman" w:cs="Times New Roman"/>
          <w:sz w:val="28"/>
          <w:szCs w:val="28"/>
        </w:rPr>
      </w:pPr>
      <w:r w:rsidRPr="008A6FE9">
        <w:rPr>
          <w:rFonts w:ascii="Times New Roman" w:hAnsi="Times New Roman" w:cs="Times New Roman"/>
          <w:noProof/>
          <w:sz w:val="28"/>
          <w:szCs w:val="28"/>
          <w:lang w:eastAsia="ru-RU"/>
        </w:rPr>
        <w:drawing>
          <wp:inline distT="0" distB="0" distL="0" distR="0">
            <wp:extent cx="5860755" cy="3125972"/>
            <wp:effectExtent l="19050" t="0" r="2569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49A9" w:rsidRPr="00D31D64" w:rsidRDefault="008C49A9" w:rsidP="00D31D64">
      <w:pPr>
        <w:spacing w:after="0" w:line="360" w:lineRule="auto"/>
        <w:ind w:firstLine="709"/>
        <w:jc w:val="center"/>
        <w:rPr>
          <w:rFonts w:ascii="Times New Roman" w:hAnsi="Times New Roman" w:cs="Times New Roman"/>
          <w:sz w:val="28"/>
          <w:szCs w:val="28"/>
        </w:rPr>
      </w:pPr>
      <w:r w:rsidRPr="007005B4">
        <w:rPr>
          <w:rFonts w:ascii="Times New Roman" w:hAnsi="Times New Roman" w:cs="Times New Roman"/>
          <w:sz w:val="28"/>
          <w:szCs w:val="28"/>
        </w:rPr>
        <w:t>Рисунок 3. Коли</w:t>
      </w:r>
      <w:r w:rsidR="00DC2165" w:rsidRPr="007005B4">
        <w:rPr>
          <w:rFonts w:ascii="Times New Roman" w:hAnsi="Times New Roman" w:cs="Times New Roman"/>
          <w:sz w:val="28"/>
          <w:szCs w:val="28"/>
        </w:rPr>
        <w:t>чество соревнований  2010 – 2018</w:t>
      </w:r>
      <w:r w:rsidRPr="007005B4">
        <w:rPr>
          <w:rFonts w:ascii="Times New Roman" w:hAnsi="Times New Roman" w:cs="Times New Roman"/>
          <w:sz w:val="28"/>
          <w:szCs w:val="28"/>
        </w:rPr>
        <w:t xml:space="preserve"> г.г.</w:t>
      </w:r>
    </w:p>
    <w:p w:rsidR="00EF41C0" w:rsidRPr="008A6FE9" w:rsidRDefault="008A6FE9" w:rsidP="008A6FE9">
      <w:pPr>
        <w:spacing w:after="0" w:line="360" w:lineRule="auto"/>
        <w:ind w:firstLine="709"/>
        <w:jc w:val="both"/>
        <w:rPr>
          <w:rFonts w:ascii="Times New Roman" w:hAnsi="Times New Roman" w:cs="Times New Roman"/>
          <w:b/>
          <w:sz w:val="28"/>
          <w:szCs w:val="28"/>
        </w:rPr>
      </w:pPr>
      <w:r w:rsidRPr="008A6FE9">
        <w:rPr>
          <w:rFonts w:ascii="Times New Roman" w:hAnsi="Times New Roman" w:cs="Times New Roman"/>
          <w:b/>
          <w:noProof/>
          <w:sz w:val="28"/>
          <w:szCs w:val="28"/>
          <w:lang w:eastAsia="ru-RU"/>
        </w:rPr>
        <w:lastRenderedPageBreak/>
        <w:drawing>
          <wp:inline distT="0" distB="0" distL="0" distR="0">
            <wp:extent cx="5861050" cy="3349625"/>
            <wp:effectExtent l="19050" t="0" r="25400" b="3175"/>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49A9" w:rsidRPr="00D31D64" w:rsidRDefault="008C49A9" w:rsidP="00046A8C">
      <w:pPr>
        <w:spacing w:after="0" w:line="360" w:lineRule="auto"/>
        <w:ind w:firstLine="709"/>
        <w:jc w:val="center"/>
        <w:rPr>
          <w:rFonts w:ascii="Times New Roman" w:hAnsi="Times New Roman" w:cs="Times New Roman"/>
          <w:sz w:val="28"/>
          <w:szCs w:val="28"/>
        </w:rPr>
      </w:pPr>
      <w:r w:rsidRPr="007005B4">
        <w:rPr>
          <w:rFonts w:ascii="Times New Roman" w:hAnsi="Times New Roman" w:cs="Times New Roman"/>
          <w:sz w:val="28"/>
          <w:szCs w:val="28"/>
        </w:rPr>
        <w:t>Рисунок 4. Количество учас</w:t>
      </w:r>
      <w:r w:rsidR="00DC2165" w:rsidRPr="007005B4">
        <w:rPr>
          <w:rFonts w:ascii="Times New Roman" w:hAnsi="Times New Roman" w:cs="Times New Roman"/>
          <w:sz w:val="28"/>
          <w:szCs w:val="28"/>
        </w:rPr>
        <w:t>тников соревнований  2010 – 2018</w:t>
      </w:r>
      <w:r w:rsidRPr="007005B4">
        <w:rPr>
          <w:rFonts w:ascii="Times New Roman" w:hAnsi="Times New Roman" w:cs="Times New Roman"/>
          <w:sz w:val="28"/>
          <w:szCs w:val="28"/>
        </w:rPr>
        <w:t xml:space="preserve"> г.г.</w:t>
      </w:r>
    </w:p>
    <w:p w:rsidR="00EF41C0" w:rsidRPr="007005B4" w:rsidRDefault="00046A8C" w:rsidP="00046A8C">
      <w:pPr>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ab/>
      </w:r>
      <w:r w:rsidR="00EF41C0" w:rsidRPr="00CE5AC6">
        <w:rPr>
          <w:rFonts w:ascii="Times New Roman" w:hAnsi="Times New Roman" w:cs="Times New Roman"/>
          <w:sz w:val="28"/>
          <w:szCs w:val="28"/>
        </w:rPr>
        <w:t xml:space="preserve">В течение года на территории области было проведено </w:t>
      </w:r>
      <w:r w:rsidR="006456C2">
        <w:rPr>
          <w:rFonts w:ascii="Times New Roman" w:hAnsi="Times New Roman" w:cs="Times New Roman"/>
          <w:sz w:val="28"/>
          <w:szCs w:val="28"/>
        </w:rPr>
        <w:t>170</w:t>
      </w:r>
      <w:r w:rsidR="00CE5AC6">
        <w:rPr>
          <w:rFonts w:ascii="Times New Roman" w:hAnsi="Times New Roman" w:cs="Times New Roman"/>
          <w:sz w:val="28"/>
          <w:szCs w:val="28"/>
        </w:rPr>
        <w:t xml:space="preserve"> соревнований различного уровня: международных – 6, </w:t>
      </w:r>
      <w:r w:rsidR="006456C2">
        <w:rPr>
          <w:rFonts w:ascii="Times New Roman" w:hAnsi="Times New Roman" w:cs="Times New Roman"/>
          <w:sz w:val="28"/>
          <w:szCs w:val="28"/>
        </w:rPr>
        <w:t>межрегиональных – 134</w:t>
      </w:r>
      <w:r w:rsidR="00CE5AC6">
        <w:rPr>
          <w:rFonts w:ascii="Times New Roman" w:hAnsi="Times New Roman" w:cs="Times New Roman"/>
          <w:sz w:val="28"/>
          <w:szCs w:val="28"/>
        </w:rPr>
        <w:t>, всероссийских – 30.</w:t>
      </w:r>
      <w:r w:rsidR="00C34D4A">
        <w:rPr>
          <w:rFonts w:ascii="Times New Roman" w:hAnsi="Times New Roman" w:cs="Times New Roman"/>
          <w:sz w:val="28"/>
          <w:szCs w:val="28"/>
        </w:rPr>
        <w:t xml:space="preserve"> Этот показатель увеличился почти вдвое по сравнению с прошлогодним.</w:t>
      </w:r>
    </w:p>
    <w:p w:rsidR="00D31D64" w:rsidRDefault="00EF41C0" w:rsidP="00046A8C">
      <w:pPr>
        <w:spacing w:after="0" w:line="360" w:lineRule="auto"/>
        <w:ind w:firstLine="709"/>
        <w:jc w:val="both"/>
        <w:rPr>
          <w:rFonts w:ascii="Times New Roman" w:hAnsi="Times New Roman" w:cs="Times New Roman"/>
          <w:sz w:val="28"/>
          <w:szCs w:val="28"/>
        </w:rPr>
      </w:pPr>
      <w:r w:rsidRPr="00D31D64">
        <w:rPr>
          <w:rFonts w:ascii="Times New Roman" w:hAnsi="Times New Roman" w:cs="Times New Roman"/>
          <w:sz w:val="28"/>
          <w:szCs w:val="28"/>
        </w:rPr>
        <w:t xml:space="preserve">Участвуя в самых престижных соревнованиях, наши спортсмены часто добиваются побед или входят в число призеров. Число завоеванных медалей на всероссийском уровне </w:t>
      </w:r>
      <w:r w:rsidR="003B5DB8">
        <w:rPr>
          <w:rFonts w:ascii="Times New Roman" w:hAnsi="Times New Roman" w:cs="Times New Roman"/>
          <w:sz w:val="28"/>
          <w:szCs w:val="28"/>
        </w:rPr>
        <w:t xml:space="preserve">составило 1472 </w:t>
      </w:r>
      <w:r w:rsidR="00046A8C">
        <w:rPr>
          <w:rFonts w:ascii="Times New Roman" w:hAnsi="Times New Roman" w:cs="Times New Roman"/>
          <w:sz w:val="28"/>
          <w:szCs w:val="28"/>
        </w:rPr>
        <w:t xml:space="preserve">(табл. 3, рис. </w:t>
      </w:r>
      <w:r w:rsidRPr="00D31D64">
        <w:rPr>
          <w:rFonts w:ascii="Times New Roman" w:hAnsi="Times New Roman" w:cs="Times New Roman"/>
          <w:sz w:val="28"/>
          <w:szCs w:val="28"/>
        </w:rPr>
        <w:t>5).</w:t>
      </w:r>
      <w:r w:rsidRPr="00D31D64">
        <w:rPr>
          <w:rFonts w:ascii="Times New Roman" w:hAnsi="Times New Roman" w:cs="Times New Roman"/>
          <w:sz w:val="28"/>
          <w:szCs w:val="28"/>
        </w:rPr>
        <w:tab/>
      </w:r>
    </w:p>
    <w:p w:rsidR="00BE4C01" w:rsidRDefault="00BE4C01" w:rsidP="00046A8C">
      <w:pPr>
        <w:spacing w:after="0" w:line="360" w:lineRule="auto"/>
        <w:ind w:firstLine="709"/>
        <w:jc w:val="both"/>
        <w:rPr>
          <w:rFonts w:ascii="Times New Roman" w:hAnsi="Times New Roman" w:cs="Times New Roman"/>
          <w:sz w:val="28"/>
          <w:szCs w:val="28"/>
        </w:rPr>
      </w:pPr>
    </w:p>
    <w:p w:rsidR="00BE4C01" w:rsidRDefault="00BE4C01" w:rsidP="00D31D64">
      <w:pPr>
        <w:spacing w:after="0" w:line="360" w:lineRule="auto"/>
        <w:ind w:firstLine="709"/>
        <w:jc w:val="both"/>
        <w:rPr>
          <w:rFonts w:ascii="Times New Roman" w:hAnsi="Times New Roman" w:cs="Times New Roman"/>
          <w:sz w:val="28"/>
          <w:szCs w:val="28"/>
        </w:rPr>
      </w:pPr>
    </w:p>
    <w:p w:rsidR="00EF41C0" w:rsidRPr="00D31D64" w:rsidRDefault="00BE4C01" w:rsidP="00D31D64">
      <w:pPr>
        <w:spacing w:after="0" w:line="360" w:lineRule="auto"/>
        <w:ind w:firstLine="709"/>
        <w:jc w:val="center"/>
        <w:rPr>
          <w:rFonts w:ascii="Times New Roman" w:hAnsi="Times New Roman" w:cs="Times New Roman"/>
          <w:sz w:val="28"/>
          <w:szCs w:val="28"/>
        </w:rPr>
      </w:pPr>
      <w:r w:rsidRPr="00D31D64">
        <w:rPr>
          <w:rFonts w:ascii="Times New Roman" w:hAnsi="Times New Roman" w:cs="Times New Roman"/>
          <w:sz w:val="28"/>
          <w:szCs w:val="28"/>
        </w:rPr>
        <w:t>Таблица  3</w:t>
      </w:r>
      <w:r>
        <w:rPr>
          <w:rFonts w:ascii="Times New Roman" w:hAnsi="Times New Roman" w:cs="Times New Roman"/>
          <w:sz w:val="28"/>
          <w:szCs w:val="28"/>
        </w:rPr>
        <w:t xml:space="preserve">. </w:t>
      </w:r>
      <w:r w:rsidR="00D31D64" w:rsidRPr="00D31D64">
        <w:rPr>
          <w:rFonts w:ascii="Times New Roman" w:hAnsi="Times New Roman" w:cs="Times New Roman"/>
          <w:sz w:val="28"/>
          <w:szCs w:val="28"/>
        </w:rPr>
        <w:t xml:space="preserve">Количество завоеванных медалей </w:t>
      </w:r>
      <w:r w:rsidR="00D31D64">
        <w:rPr>
          <w:rFonts w:ascii="Times New Roman" w:hAnsi="Times New Roman" w:cs="Times New Roman"/>
          <w:sz w:val="28"/>
          <w:szCs w:val="28"/>
        </w:rPr>
        <w:t xml:space="preserve">  </w:t>
      </w:r>
      <w:r w:rsidR="00EF41C0" w:rsidRPr="00D31D64">
        <w:rPr>
          <w:rFonts w:ascii="Times New Roman" w:hAnsi="Times New Roman" w:cs="Times New Roman"/>
          <w:sz w:val="28"/>
          <w:szCs w:val="28"/>
        </w:rPr>
        <w:tab/>
      </w:r>
      <w:r w:rsidR="00EF41C0" w:rsidRPr="00D31D64">
        <w:rPr>
          <w:rFonts w:ascii="Times New Roman" w:hAnsi="Times New Roman" w:cs="Times New Roman"/>
          <w:sz w:val="28"/>
          <w:szCs w:val="28"/>
        </w:rPr>
        <w:tab/>
      </w:r>
      <w:r w:rsidR="00D31D64">
        <w:rPr>
          <w:rFonts w:ascii="Times New Roman" w:hAnsi="Times New Roman" w:cs="Times New Roman"/>
          <w:sz w:val="28"/>
          <w:szCs w:val="28"/>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2041"/>
        <w:gridCol w:w="2041"/>
        <w:gridCol w:w="2041"/>
        <w:gridCol w:w="2042"/>
      </w:tblGrid>
      <w:tr w:rsidR="00EF41C0" w:rsidRPr="00BE4C01" w:rsidTr="00BE4C01">
        <w:trPr>
          <w:trHeight w:val="313"/>
          <w:jc w:val="center"/>
        </w:trPr>
        <w:tc>
          <w:tcPr>
            <w:tcW w:w="2041" w:type="dxa"/>
            <w:vMerge w:val="restart"/>
            <w:vAlign w:val="center"/>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Год</w:t>
            </w:r>
          </w:p>
        </w:tc>
        <w:tc>
          <w:tcPr>
            <w:tcW w:w="6123" w:type="dxa"/>
            <w:gridSpan w:val="3"/>
            <w:vAlign w:val="center"/>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Количество медалей</w:t>
            </w:r>
          </w:p>
        </w:tc>
        <w:tc>
          <w:tcPr>
            <w:tcW w:w="2042" w:type="dxa"/>
            <w:vMerge w:val="restart"/>
            <w:vAlign w:val="center"/>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Всего медалей</w:t>
            </w:r>
          </w:p>
        </w:tc>
      </w:tr>
      <w:tr w:rsidR="00EF41C0" w:rsidRPr="00BE4C01" w:rsidTr="00BE4C01">
        <w:trPr>
          <w:trHeight w:val="250"/>
          <w:jc w:val="center"/>
        </w:trPr>
        <w:tc>
          <w:tcPr>
            <w:tcW w:w="0" w:type="auto"/>
            <w:vMerge/>
            <w:vAlign w:val="center"/>
            <w:hideMark/>
          </w:tcPr>
          <w:p w:rsidR="00EF41C0" w:rsidRPr="00BE4C01" w:rsidRDefault="00EF41C0" w:rsidP="00BE4C01">
            <w:pPr>
              <w:spacing w:after="0" w:line="240" w:lineRule="auto"/>
              <w:jc w:val="center"/>
              <w:rPr>
                <w:rFonts w:ascii="Times New Roman" w:hAnsi="Times New Roman" w:cs="Times New Roman"/>
                <w:sz w:val="28"/>
                <w:szCs w:val="28"/>
              </w:rPr>
            </w:pPr>
          </w:p>
        </w:tc>
        <w:tc>
          <w:tcPr>
            <w:tcW w:w="2041" w:type="dxa"/>
            <w:vAlign w:val="center"/>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золотых</w:t>
            </w:r>
          </w:p>
        </w:tc>
        <w:tc>
          <w:tcPr>
            <w:tcW w:w="2041" w:type="dxa"/>
            <w:vAlign w:val="center"/>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серебряных</w:t>
            </w:r>
          </w:p>
        </w:tc>
        <w:tc>
          <w:tcPr>
            <w:tcW w:w="2041" w:type="dxa"/>
            <w:vAlign w:val="center"/>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бронзовых</w:t>
            </w:r>
          </w:p>
        </w:tc>
        <w:tc>
          <w:tcPr>
            <w:tcW w:w="0" w:type="auto"/>
            <w:vMerge/>
            <w:vAlign w:val="center"/>
            <w:hideMark/>
          </w:tcPr>
          <w:p w:rsidR="00EF41C0" w:rsidRPr="00BE4C01" w:rsidRDefault="00EF41C0" w:rsidP="00BE4C01">
            <w:pPr>
              <w:spacing w:after="0" w:line="240" w:lineRule="auto"/>
              <w:jc w:val="center"/>
              <w:rPr>
                <w:rFonts w:ascii="Times New Roman" w:hAnsi="Times New Roman" w:cs="Times New Roman"/>
                <w:sz w:val="28"/>
                <w:szCs w:val="28"/>
              </w:rPr>
            </w:pPr>
          </w:p>
        </w:tc>
      </w:tr>
      <w:tr w:rsidR="00EF41C0" w:rsidRPr="00BE4C01" w:rsidTr="00BE4C01">
        <w:trPr>
          <w:jc w:val="center"/>
        </w:trPr>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2010</w:t>
            </w:r>
          </w:p>
        </w:tc>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65</w:t>
            </w:r>
          </w:p>
        </w:tc>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77</w:t>
            </w:r>
          </w:p>
        </w:tc>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72</w:t>
            </w:r>
          </w:p>
        </w:tc>
        <w:tc>
          <w:tcPr>
            <w:tcW w:w="2042"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214</w:t>
            </w:r>
          </w:p>
        </w:tc>
      </w:tr>
      <w:tr w:rsidR="00EF41C0" w:rsidRPr="00BE4C01" w:rsidTr="00BE4C01">
        <w:trPr>
          <w:jc w:val="center"/>
        </w:trPr>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2011</w:t>
            </w:r>
          </w:p>
        </w:tc>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87</w:t>
            </w:r>
          </w:p>
        </w:tc>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93</w:t>
            </w:r>
          </w:p>
        </w:tc>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70</w:t>
            </w:r>
          </w:p>
        </w:tc>
        <w:tc>
          <w:tcPr>
            <w:tcW w:w="2042"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250</w:t>
            </w:r>
          </w:p>
        </w:tc>
      </w:tr>
      <w:tr w:rsidR="00EF41C0" w:rsidRPr="00BE4C01" w:rsidTr="00BE4C01">
        <w:trPr>
          <w:jc w:val="center"/>
        </w:trPr>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2012</w:t>
            </w:r>
          </w:p>
        </w:tc>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129</w:t>
            </w:r>
          </w:p>
        </w:tc>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120</w:t>
            </w:r>
          </w:p>
        </w:tc>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135</w:t>
            </w:r>
          </w:p>
        </w:tc>
        <w:tc>
          <w:tcPr>
            <w:tcW w:w="2042"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384</w:t>
            </w:r>
          </w:p>
        </w:tc>
      </w:tr>
      <w:tr w:rsidR="00EF41C0" w:rsidRPr="00BE4C01" w:rsidTr="00BE4C01">
        <w:trPr>
          <w:jc w:val="center"/>
        </w:trPr>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2013</w:t>
            </w:r>
          </w:p>
        </w:tc>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147</w:t>
            </w:r>
          </w:p>
        </w:tc>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161</w:t>
            </w:r>
          </w:p>
        </w:tc>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149</w:t>
            </w:r>
          </w:p>
        </w:tc>
        <w:tc>
          <w:tcPr>
            <w:tcW w:w="2042"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457</w:t>
            </w:r>
          </w:p>
        </w:tc>
      </w:tr>
      <w:tr w:rsidR="00EF41C0" w:rsidRPr="00BE4C01" w:rsidTr="00BE4C01">
        <w:trPr>
          <w:jc w:val="center"/>
        </w:trPr>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2014</w:t>
            </w:r>
          </w:p>
        </w:tc>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329</w:t>
            </w:r>
          </w:p>
        </w:tc>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287</w:t>
            </w:r>
          </w:p>
        </w:tc>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319</w:t>
            </w:r>
          </w:p>
        </w:tc>
        <w:tc>
          <w:tcPr>
            <w:tcW w:w="2042"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935</w:t>
            </w:r>
          </w:p>
        </w:tc>
      </w:tr>
      <w:tr w:rsidR="00EF41C0" w:rsidRPr="00BE4C01" w:rsidTr="00BE4C01">
        <w:trPr>
          <w:jc w:val="center"/>
        </w:trPr>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2015</w:t>
            </w:r>
          </w:p>
        </w:tc>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184</w:t>
            </w:r>
          </w:p>
        </w:tc>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199</w:t>
            </w:r>
          </w:p>
        </w:tc>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210</w:t>
            </w:r>
          </w:p>
        </w:tc>
        <w:tc>
          <w:tcPr>
            <w:tcW w:w="2042"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593</w:t>
            </w:r>
          </w:p>
        </w:tc>
      </w:tr>
      <w:tr w:rsidR="00EF41C0" w:rsidRPr="00BE4C01" w:rsidTr="00BE4C01">
        <w:trPr>
          <w:jc w:val="center"/>
        </w:trPr>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2016</w:t>
            </w:r>
          </w:p>
        </w:tc>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241</w:t>
            </w:r>
          </w:p>
        </w:tc>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208</w:t>
            </w:r>
          </w:p>
        </w:tc>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184</w:t>
            </w:r>
          </w:p>
        </w:tc>
        <w:tc>
          <w:tcPr>
            <w:tcW w:w="2042"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633</w:t>
            </w:r>
          </w:p>
        </w:tc>
      </w:tr>
      <w:tr w:rsidR="00EF41C0" w:rsidRPr="00BE4C01" w:rsidTr="00BE4C01">
        <w:trPr>
          <w:jc w:val="center"/>
        </w:trPr>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2017</w:t>
            </w:r>
          </w:p>
        </w:tc>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570</w:t>
            </w:r>
          </w:p>
        </w:tc>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453</w:t>
            </w:r>
          </w:p>
        </w:tc>
        <w:tc>
          <w:tcPr>
            <w:tcW w:w="2041"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433</w:t>
            </w:r>
          </w:p>
        </w:tc>
        <w:tc>
          <w:tcPr>
            <w:tcW w:w="2042" w:type="dxa"/>
            <w:vAlign w:val="bottom"/>
            <w:hideMark/>
          </w:tcPr>
          <w:p w:rsidR="00EF41C0" w:rsidRPr="00BE4C01" w:rsidRDefault="00EF41C0" w:rsidP="00BE4C01">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1456</w:t>
            </w:r>
          </w:p>
        </w:tc>
      </w:tr>
      <w:tr w:rsidR="003B5DB8" w:rsidRPr="00BE4C01" w:rsidTr="003B5DB8">
        <w:trPr>
          <w:jc w:val="center"/>
        </w:trPr>
        <w:tc>
          <w:tcPr>
            <w:tcW w:w="2041" w:type="dxa"/>
            <w:vAlign w:val="center"/>
            <w:hideMark/>
          </w:tcPr>
          <w:p w:rsidR="003B5DB8" w:rsidRPr="00BE4C01" w:rsidRDefault="003B5DB8" w:rsidP="003B5DB8">
            <w:pPr>
              <w:spacing w:after="0" w:line="240" w:lineRule="auto"/>
              <w:jc w:val="center"/>
              <w:rPr>
                <w:rFonts w:ascii="Times New Roman" w:hAnsi="Times New Roman" w:cs="Times New Roman"/>
                <w:sz w:val="28"/>
                <w:szCs w:val="28"/>
              </w:rPr>
            </w:pPr>
            <w:r w:rsidRPr="00BE4C01">
              <w:rPr>
                <w:rFonts w:ascii="Times New Roman" w:hAnsi="Times New Roman" w:cs="Times New Roman"/>
                <w:sz w:val="28"/>
                <w:szCs w:val="28"/>
              </w:rPr>
              <w:t>2018</w:t>
            </w:r>
          </w:p>
        </w:tc>
        <w:tc>
          <w:tcPr>
            <w:tcW w:w="2041" w:type="dxa"/>
            <w:vAlign w:val="center"/>
            <w:hideMark/>
          </w:tcPr>
          <w:p w:rsidR="003B5DB8" w:rsidRPr="003B5DB8" w:rsidRDefault="003B5DB8" w:rsidP="003B5DB8">
            <w:pPr>
              <w:spacing w:after="0"/>
              <w:jc w:val="center"/>
              <w:rPr>
                <w:rFonts w:ascii="Times New Roman" w:hAnsi="Times New Roman" w:cs="Times New Roman"/>
                <w:color w:val="000000"/>
                <w:sz w:val="28"/>
                <w:szCs w:val="28"/>
              </w:rPr>
            </w:pPr>
            <w:r w:rsidRPr="003B5DB8">
              <w:rPr>
                <w:rFonts w:ascii="Times New Roman" w:hAnsi="Times New Roman" w:cs="Times New Roman"/>
                <w:color w:val="000000"/>
                <w:sz w:val="28"/>
                <w:szCs w:val="28"/>
              </w:rPr>
              <w:t>448</w:t>
            </w:r>
          </w:p>
        </w:tc>
        <w:tc>
          <w:tcPr>
            <w:tcW w:w="2041" w:type="dxa"/>
            <w:vAlign w:val="center"/>
            <w:hideMark/>
          </w:tcPr>
          <w:p w:rsidR="003B5DB8" w:rsidRPr="003B5DB8" w:rsidRDefault="003B5DB8" w:rsidP="003B5DB8">
            <w:pPr>
              <w:spacing w:after="0"/>
              <w:jc w:val="center"/>
              <w:rPr>
                <w:rFonts w:ascii="Times New Roman" w:hAnsi="Times New Roman" w:cs="Times New Roman"/>
                <w:color w:val="000000"/>
                <w:sz w:val="28"/>
                <w:szCs w:val="28"/>
              </w:rPr>
            </w:pPr>
            <w:r w:rsidRPr="003B5DB8">
              <w:rPr>
                <w:rFonts w:ascii="Times New Roman" w:hAnsi="Times New Roman" w:cs="Times New Roman"/>
                <w:color w:val="000000"/>
                <w:sz w:val="28"/>
                <w:szCs w:val="28"/>
              </w:rPr>
              <w:t>495</w:t>
            </w:r>
          </w:p>
        </w:tc>
        <w:tc>
          <w:tcPr>
            <w:tcW w:w="2041" w:type="dxa"/>
            <w:vAlign w:val="center"/>
            <w:hideMark/>
          </w:tcPr>
          <w:p w:rsidR="003B5DB8" w:rsidRPr="003B5DB8" w:rsidRDefault="003B5DB8" w:rsidP="003B5DB8">
            <w:pPr>
              <w:spacing w:after="0"/>
              <w:jc w:val="center"/>
              <w:rPr>
                <w:rFonts w:ascii="Times New Roman" w:hAnsi="Times New Roman" w:cs="Times New Roman"/>
                <w:color w:val="000000"/>
                <w:sz w:val="28"/>
                <w:szCs w:val="28"/>
              </w:rPr>
            </w:pPr>
            <w:r w:rsidRPr="003B5DB8">
              <w:rPr>
                <w:rFonts w:ascii="Times New Roman" w:hAnsi="Times New Roman" w:cs="Times New Roman"/>
                <w:color w:val="000000"/>
                <w:sz w:val="28"/>
                <w:szCs w:val="28"/>
              </w:rPr>
              <w:t>529</w:t>
            </w:r>
          </w:p>
        </w:tc>
        <w:tc>
          <w:tcPr>
            <w:tcW w:w="2042" w:type="dxa"/>
            <w:vAlign w:val="center"/>
            <w:hideMark/>
          </w:tcPr>
          <w:p w:rsidR="003B5DB8" w:rsidRPr="00BE4C01" w:rsidRDefault="003B5DB8" w:rsidP="003B5D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1472</w:t>
            </w:r>
          </w:p>
        </w:tc>
      </w:tr>
    </w:tbl>
    <w:p w:rsidR="001733A8" w:rsidRDefault="001733A8" w:rsidP="00EF41C0">
      <w:pPr>
        <w:spacing w:after="0" w:line="360" w:lineRule="auto"/>
        <w:jc w:val="center"/>
        <w:rPr>
          <w:rFonts w:ascii="Times New Roman" w:hAnsi="Times New Roman" w:cs="Times New Roman"/>
          <w:sz w:val="28"/>
          <w:szCs w:val="28"/>
        </w:rPr>
      </w:pPr>
    </w:p>
    <w:p w:rsidR="001733A8" w:rsidRPr="001733A8" w:rsidRDefault="003B5DB8" w:rsidP="001733A8">
      <w:pPr>
        <w:spacing w:after="0" w:line="360" w:lineRule="auto"/>
        <w:jc w:val="center"/>
        <w:rPr>
          <w:rFonts w:ascii="Times New Roman" w:hAnsi="Times New Roman" w:cs="Times New Roman"/>
          <w:sz w:val="28"/>
          <w:szCs w:val="28"/>
        </w:rPr>
      </w:pPr>
      <w:r w:rsidRPr="003B5DB8">
        <w:rPr>
          <w:rFonts w:ascii="Times New Roman" w:hAnsi="Times New Roman" w:cs="Times New Roman"/>
          <w:noProof/>
          <w:sz w:val="28"/>
          <w:szCs w:val="28"/>
          <w:lang w:eastAsia="ru-RU"/>
        </w:rPr>
        <w:lastRenderedPageBreak/>
        <w:drawing>
          <wp:inline distT="0" distB="0" distL="0" distR="0">
            <wp:extent cx="6305550" cy="3705225"/>
            <wp:effectExtent l="19050" t="0" r="19050" b="0"/>
            <wp:docPr id="1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F41C0" w:rsidRPr="005177CF" w:rsidRDefault="00EF41C0" w:rsidP="00EF41C0">
      <w:pPr>
        <w:spacing w:after="0" w:line="360" w:lineRule="auto"/>
        <w:ind w:firstLine="709"/>
        <w:jc w:val="both"/>
        <w:rPr>
          <w:rFonts w:ascii="Times New Roman" w:hAnsi="Times New Roman" w:cs="Times New Roman"/>
          <w:sz w:val="24"/>
          <w:szCs w:val="24"/>
        </w:rPr>
      </w:pPr>
      <w:r w:rsidRPr="005177CF">
        <w:rPr>
          <w:rFonts w:ascii="Times New Roman" w:hAnsi="Times New Roman" w:cs="Times New Roman"/>
          <w:sz w:val="24"/>
          <w:szCs w:val="24"/>
        </w:rPr>
        <w:t xml:space="preserve">Рисунок 5. Количество завоёванных медалей </w:t>
      </w:r>
      <w:r w:rsidR="00A03104" w:rsidRPr="005177CF">
        <w:rPr>
          <w:rFonts w:ascii="Times New Roman" w:hAnsi="Times New Roman" w:cs="Times New Roman"/>
          <w:sz w:val="24"/>
          <w:szCs w:val="24"/>
        </w:rPr>
        <w:t xml:space="preserve"> 2010 – 2018</w:t>
      </w:r>
      <w:r w:rsidRPr="005177CF">
        <w:rPr>
          <w:rFonts w:ascii="Times New Roman" w:hAnsi="Times New Roman" w:cs="Times New Roman"/>
          <w:sz w:val="24"/>
          <w:szCs w:val="24"/>
        </w:rPr>
        <w:t xml:space="preserve"> г.г.</w:t>
      </w:r>
    </w:p>
    <w:p w:rsidR="00BE4C01" w:rsidRPr="00D31D64" w:rsidRDefault="00BE4C01" w:rsidP="00EF41C0">
      <w:pPr>
        <w:spacing w:after="0" w:line="360" w:lineRule="auto"/>
        <w:ind w:firstLine="709"/>
        <w:jc w:val="both"/>
        <w:rPr>
          <w:rFonts w:ascii="Times New Roman" w:hAnsi="Times New Roman" w:cs="Times New Roman"/>
          <w:sz w:val="28"/>
          <w:szCs w:val="28"/>
        </w:rPr>
      </w:pPr>
    </w:p>
    <w:p w:rsidR="00EF41C0" w:rsidRPr="005177CF" w:rsidRDefault="00EF41C0" w:rsidP="00EF41C0">
      <w:pPr>
        <w:spacing w:after="0" w:line="360" w:lineRule="auto"/>
        <w:ind w:firstLine="709"/>
        <w:jc w:val="both"/>
        <w:rPr>
          <w:rFonts w:ascii="Times New Roman" w:hAnsi="Times New Roman" w:cs="Times New Roman"/>
          <w:sz w:val="28"/>
          <w:szCs w:val="28"/>
        </w:rPr>
      </w:pPr>
      <w:r w:rsidRPr="005177CF">
        <w:rPr>
          <w:rFonts w:ascii="Times New Roman" w:hAnsi="Times New Roman" w:cs="Times New Roman"/>
          <w:sz w:val="28"/>
          <w:szCs w:val="28"/>
        </w:rPr>
        <w:t xml:space="preserve">Особое внимание уделяется подготовке спортивного резерва (детско-юношеский, молодежный и студенческий спорт). </w:t>
      </w:r>
    </w:p>
    <w:p w:rsidR="00EF41C0" w:rsidRPr="005177CF" w:rsidRDefault="00EF41C0" w:rsidP="00EF41C0">
      <w:pPr>
        <w:spacing w:after="0" w:line="360" w:lineRule="auto"/>
        <w:ind w:firstLine="709"/>
        <w:jc w:val="both"/>
        <w:rPr>
          <w:rFonts w:ascii="Times New Roman" w:hAnsi="Times New Roman" w:cs="Times New Roman"/>
          <w:sz w:val="28"/>
          <w:szCs w:val="28"/>
        </w:rPr>
      </w:pPr>
      <w:r w:rsidRPr="005177CF">
        <w:rPr>
          <w:rFonts w:ascii="Times New Roman" w:hAnsi="Times New Roman" w:cs="Times New Roman"/>
          <w:sz w:val="28"/>
          <w:szCs w:val="28"/>
        </w:rPr>
        <w:t xml:space="preserve">Министерство спорта Российской Федерации ставит перед регионами страны задачу подготовки спортивного резерва для сборных команд Российской Федерации. Увеличение данного показателя приобретает особое значение по причине обострившейся конкуренции на крупных международных соревнованиях, включая чемпионаты </w:t>
      </w:r>
      <w:r w:rsidR="005401F3" w:rsidRPr="005177CF">
        <w:rPr>
          <w:rFonts w:ascii="Times New Roman" w:hAnsi="Times New Roman" w:cs="Times New Roman"/>
          <w:sz w:val="28"/>
          <w:szCs w:val="28"/>
        </w:rPr>
        <w:t>Европы, мира и Олимпийские игры.</w:t>
      </w:r>
    </w:p>
    <w:p w:rsidR="005401F3" w:rsidRPr="005177CF" w:rsidRDefault="005401F3" w:rsidP="00EF41C0">
      <w:pPr>
        <w:spacing w:after="0" w:line="360" w:lineRule="auto"/>
        <w:ind w:firstLine="709"/>
        <w:jc w:val="both"/>
        <w:rPr>
          <w:rFonts w:ascii="Times New Roman" w:hAnsi="Times New Roman" w:cs="Times New Roman"/>
          <w:sz w:val="28"/>
          <w:szCs w:val="28"/>
        </w:rPr>
      </w:pPr>
      <w:r w:rsidRPr="005177CF">
        <w:rPr>
          <w:rFonts w:ascii="Times New Roman" w:hAnsi="Times New Roman" w:cs="Times New Roman"/>
          <w:sz w:val="28"/>
          <w:szCs w:val="28"/>
        </w:rPr>
        <w:t>В 2018 году увеличилось количество сборных команд области и соответственно общее количество спортсменов (табл. 4,5, рис.- 6,7).</w:t>
      </w:r>
    </w:p>
    <w:p w:rsidR="005401F3" w:rsidRPr="005177CF" w:rsidRDefault="005401F3" w:rsidP="00EF41C0">
      <w:pPr>
        <w:spacing w:after="0" w:line="360" w:lineRule="auto"/>
        <w:ind w:firstLine="709"/>
        <w:jc w:val="both"/>
        <w:rPr>
          <w:rFonts w:ascii="Times New Roman" w:hAnsi="Times New Roman" w:cs="Times New Roman"/>
          <w:sz w:val="28"/>
          <w:szCs w:val="28"/>
        </w:rPr>
      </w:pPr>
      <w:r w:rsidRPr="005177CF">
        <w:rPr>
          <w:rFonts w:ascii="Times New Roman" w:hAnsi="Times New Roman" w:cs="Times New Roman"/>
          <w:sz w:val="28"/>
          <w:szCs w:val="28"/>
        </w:rPr>
        <w:t>Таблица 4. Количество спортивных сборных команд области</w:t>
      </w:r>
    </w:p>
    <w:tbl>
      <w:tblPr>
        <w:tblW w:w="8300"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1985"/>
        <w:gridCol w:w="2126"/>
        <w:gridCol w:w="2410"/>
      </w:tblGrid>
      <w:tr w:rsidR="005401F3" w:rsidRPr="005177CF" w:rsidTr="005401F3">
        <w:tc>
          <w:tcPr>
            <w:tcW w:w="1779" w:type="dxa"/>
            <w:vAlign w:val="center"/>
            <w:hideMark/>
          </w:tcPr>
          <w:p w:rsidR="005401F3" w:rsidRPr="005177CF" w:rsidRDefault="005401F3" w:rsidP="00155CEF">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Год</w:t>
            </w:r>
          </w:p>
        </w:tc>
        <w:tc>
          <w:tcPr>
            <w:tcW w:w="1985" w:type="dxa"/>
            <w:vAlign w:val="center"/>
          </w:tcPr>
          <w:p w:rsidR="005401F3" w:rsidRPr="005177CF" w:rsidRDefault="005401F3" w:rsidP="00155CEF">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2016</w:t>
            </w:r>
          </w:p>
        </w:tc>
        <w:tc>
          <w:tcPr>
            <w:tcW w:w="2126" w:type="dxa"/>
          </w:tcPr>
          <w:p w:rsidR="005401F3" w:rsidRPr="005177CF" w:rsidRDefault="005401F3" w:rsidP="00155CEF">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2017</w:t>
            </w:r>
          </w:p>
        </w:tc>
        <w:tc>
          <w:tcPr>
            <w:tcW w:w="2410" w:type="dxa"/>
          </w:tcPr>
          <w:p w:rsidR="005401F3" w:rsidRPr="005177CF" w:rsidRDefault="005401F3" w:rsidP="00155CEF">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2018</w:t>
            </w:r>
          </w:p>
        </w:tc>
      </w:tr>
      <w:tr w:rsidR="005401F3" w:rsidRPr="00951519" w:rsidTr="005401F3">
        <w:tc>
          <w:tcPr>
            <w:tcW w:w="1779" w:type="dxa"/>
            <w:vAlign w:val="center"/>
            <w:hideMark/>
          </w:tcPr>
          <w:p w:rsidR="005401F3" w:rsidRPr="005177CF" w:rsidRDefault="005401F3" w:rsidP="00155CEF">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Человек</w:t>
            </w:r>
          </w:p>
        </w:tc>
        <w:tc>
          <w:tcPr>
            <w:tcW w:w="1985" w:type="dxa"/>
            <w:vAlign w:val="center"/>
          </w:tcPr>
          <w:p w:rsidR="005401F3" w:rsidRPr="005177CF" w:rsidRDefault="005401F3" w:rsidP="00155CEF">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55</w:t>
            </w:r>
          </w:p>
        </w:tc>
        <w:tc>
          <w:tcPr>
            <w:tcW w:w="2126" w:type="dxa"/>
            <w:vAlign w:val="center"/>
          </w:tcPr>
          <w:p w:rsidR="005401F3" w:rsidRPr="005177CF" w:rsidRDefault="005401F3" w:rsidP="00155CEF">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63</w:t>
            </w:r>
          </w:p>
        </w:tc>
        <w:tc>
          <w:tcPr>
            <w:tcW w:w="2410" w:type="dxa"/>
            <w:vAlign w:val="center"/>
          </w:tcPr>
          <w:p w:rsidR="005401F3" w:rsidRPr="005177CF" w:rsidRDefault="005401F3" w:rsidP="00155CEF">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66</w:t>
            </w:r>
          </w:p>
        </w:tc>
      </w:tr>
    </w:tbl>
    <w:p w:rsidR="005401F3" w:rsidRDefault="005401F3" w:rsidP="00EF41C0">
      <w:pPr>
        <w:spacing w:after="0" w:line="360" w:lineRule="auto"/>
        <w:ind w:firstLine="709"/>
        <w:jc w:val="both"/>
        <w:rPr>
          <w:rFonts w:ascii="Times New Roman" w:hAnsi="Times New Roman" w:cs="Times New Roman"/>
          <w:sz w:val="28"/>
          <w:szCs w:val="28"/>
          <w:highlight w:val="yellow"/>
        </w:rPr>
      </w:pPr>
    </w:p>
    <w:p w:rsidR="00BE4C01" w:rsidRPr="00951519" w:rsidRDefault="005401F3" w:rsidP="00EF41C0">
      <w:pPr>
        <w:spacing w:after="0" w:line="360" w:lineRule="auto"/>
        <w:ind w:firstLine="709"/>
        <w:jc w:val="both"/>
        <w:rPr>
          <w:rFonts w:ascii="Times New Roman" w:hAnsi="Times New Roman" w:cs="Times New Roman"/>
          <w:sz w:val="28"/>
          <w:szCs w:val="28"/>
          <w:highlight w:val="yellow"/>
        </w:rPr>
      </w:pPr>
      <w:r w:rsidRPr="005401F3">
        <w:rPr>
          <w:rFonts w:ascii="Times New Roman" w:hAnsi="Times New Roman" w:cs="Times New Roman"/>
          <w:noProof/>
          <w:sz w:val="28"/>
          <w:szCs w:val="28"/>
          <w:lang w:eastAsia="ru-RU"/>
        </w:rPr>
        <w:lastRenderedPageBreak/>
        <w:drawing>
          <wp:inline distT="0" distB="0" distL="0" distR="0">
            <wp:extent cx="5715000" cy="3405505"/>
            <wp:effectExtent l="19050" t="0" r="19050" b="4445"/>
            <wp:docPr id="2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01F3" w:rsidRPr="005177CF" w:rsidRDefault="005401F3" w:rsidP="005401F3">
      <w:pPr>
        <w:spacing w:after="0" w:line="360" w:lineRule="auto"/>
        <w:ind w:firstLine="709"/>
        <w:jc w:val="both"/>
        <w:rPr>
          <w:rFonts w:ascii="Times New Roman" w:hAnsi="Times New Roman" w:cs="Times New Roman"/>
          <w:sz w:val="24"/>
          <w:szCs w:val="24"/>
        </w:rPr>
      </w:pPr>
      <w:r w:rsidRPr="005177CF">
        <w:rPr>
          <w:rFonts w:ascii="Times New Roman" w:hAnsi="Times New Roman" w:cs="Times New Roman"/>
          <w:sz w:val="24"/>
          <w:szCs w:val="24"/>
        </w:rPr>
        <w:t xml:space="preserve">Рисунок 6. Количество спортивных сборных команд области </w:t>
      </w:r>
    </w:p>
    <w:p w:rsidR="005401F3" w:rsidRPr="005177CF" w:rsidRDefault="005401F3" w:rsidP="005401F3">
      <w:pPr>
        <w:spacing w:after="0" w:line="360" w:lineRule="auto"/>
        <w:ind w:firstLine="709"/>
        <w:jc w:val="both"/>
        <w:rPr>
          <w:rFonts w:ascii="Times New Roman" w:hAnsi="Times New Roman" w:cs="Times New Roman"/>
          <w:sz w:val="28"/>
          <w:szCs w:val="28"/>
        </w:rPr>
      </w:pPr>
    </w:p>
    <w:p w:rsidR="00EF41C0" w:rsidRPr="005177CF" w:rsidRDefault="00BE4C01" w:rsidP="006E1C3B">
      <w:pPr>
        <w:spacing w:after="0" w:line="360" w:lineRule="auto"/>
        <w:ind w:firstLine="709"/>
        <w:jc w:val="center"/>
        <w:rPr>
          <w:rFonts w:ascii="Times New Roman" w:hAnsi="Times New Roman" w:cs="Times New Roman"/>
          <w:sz w:val="28"/>
          <w:szCs w:val="28"/>
        </w:rPr>
      </w:pPr>
      <w:r w:rsidRPr="005177CF">
        <w:rPr>
          <w:rFonts w:ascii="Times New Roman" w:hAnsi="Times New Roman" w:cs="Times New Roman"/>
          <w:sz w:val="28"/>
          <w:szCs w:val="28"/>
        </w:rPr>
        <w:t xml:space="preserve">Таблица </w:t>
      </w:r>
      <w:r w:rsidR="005401F3" w:rsidRPr="005177CF">
        <w:rPr>
          <w:rFonts w:ascii="Times New Roman" w:hAnsi="Times New Roman" w:cs="Times New Roman"/>
          <w:sz w:val="28"/>
          <w:szCs w:val="28"/>
        </w:rPr>
        <w:t>5</w:t>
      </w:r>
      <w:r w:rsidRPr="005177CF">
        <w:rPr>
          <w:rFonts w:ascii="Times New Roman" w:hAnsi="Times New Roman" w:cs="Times New Roman"/>
          <w:sz w:val="28"/>
          <w:szCs w:val="28"/>
        </w:rPr>
        <w:t xml:space="preserve">. </w:t>
      </w:r>
      <w:r w:rsidR="006E1C3B" w:rsidRPr="005177CF">
        <w:rPr>
          <w:rFonts w:ascii="Times New Roman" w:hAnsi="Times New Roman" w:cs="Times New Roman"/>
          <w:sz w:val="28"/>
          <w:szCs w:val="28"/>
        </w:rPr>
        <w:t xml:space="preserve">Количество членов сборных команд области     </w:t>
      </w:r>
    </w:p>
    <w:tbl>
      <w:tblPr>
        <w:tblW w:w="8179"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776"/>
        <w:gridCol w:w="776"/>
        <w:gridCol w:w="776"/>
        <w:gridCol w:w="776"/>
        <w:gridCol w:w="776"/>
        <w:gridCol w:w="776"/>
        <w:gridCol w:w="776"/>
        <w:gridCol w:w="776"/>
        <w:gridCol w:w="776"/>
      </w:tblGrid>
      <w:tr w:rsidR="007C1A78" w:rsidRPr="005177CF" w:rsidTr="007C1A78">
        <w:tc>
          <w:tcPr>
            <w:tcW w:w="1195" w:type="dxa"/>
            <w:vAlign w:val="center"/>
            <w:hideMark/>
          </w:tcPr>
          <w:p w:rsidR="007C1A78" w:rsidRPr="005177CF" w:rsidRDefault="007C1A78" w:rsidP="00BE4C01">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Год</w:t>
            </w:r>
          </w:p>
        </w:tc>
        <w:tc>
          <w:tcPr>
            <w:tcW w:w="776" w:type="dxa"/>
            <w:vAlign w:val="center"/>
            <w:hideMark/>
          </w:tcPr>
          <w:p w:rsidR="007C1A78" w:rsidRPr="005177CF" w:rsidRDefault="007C1A78" w:rsidP="00BE4C01">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2010</w:t>
            </w:r>
          </w:p>
        </w:tc>
        <w:tc>
          <w:tcPr>
            <w:tcW w:w="776" w:type="dxa"/>
            <w:vAlign w:val="center"/>
            <w:hideMark/>
          </w:tcPr>
          <w:p w:rsidR="007C1A78" w:rsidRPr="005177CF" w:rsidRDefault="007C1A78" w:rsidP="00BE4C01">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2011</w:t>
            </w:r>
          </w:p>
        </w:tc>
        <w:tc>
          <w:tcPr>
            <w:tcW w:w="776" w:type="dxa"/>
            <w:vAlign w:val="center"/>
            <w:hideMark/>
          </w:tcPr>
          <w:p w:rsidR="007C1A78" w:rsidRPr="005177CF" w:rsidRDefault="007C1A78" w:rsidP="00BE4C01">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2012</w:t>
            </w:r>
          </w:p>
        </w:tc>
        <w:tc>
          <w:tcPr>
            <w:tcW w:w="776" w:type="dxa"/>
            <w:vAlign w:val="center"/>
            <w:hideMark/>
          </w:tcPr>
          <w:p w:rsidR="007C1A78" w:rsidRPr="005177CF" w:rsidRDefault="007C1A78" w:rsidP="00BE4C01">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2013</w:t>
            </w:r>
          </w:p>
        </w:tc>
        <w:tc>
          <w:tcPr>
            <w:tcW w:w="776" w:type="dxa"/>
            <w:vAlign w:val="center"/>
            <w:hideMark/>
          </w:tcPr>
          <w:p w:rsidR="007C1A78" w:rsidRPr="005177CF" w:rsidRDefault="007C1A78" w:rsidP="00BE4C01">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2014</w:t>
            </w:r>
          </w:p>
        </w:tc>
        <w:tc>
          <w:tcPr>
            <w:tcW w:w="776" w:type="dxa"/>
            <w:vAlign w:val="center"/>
            <w:hideMark/>
          </w:tcPr>
          <w:p w:rsidR="007C1A78" w:rsidRPr="005177CF" w:rsidRDefault="007C1A78" w:rsidP="00BE4C01">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2015</w:t>
            </w:r>
          </w:p>
        </w:tc>
        <w:tc>
          <w:tcPr>
            <w:tcW w:w="776" w:type="dxa"/>
            <w:vAlign w:val="center"/>
          </w:tcPr>
          <w:p w:rsidR="007C1A78" w:rsidRPr="005177CF" w:rsidRDefault="007C1A78" w:rsidP="00BE4C01">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2016</w:t>
            </w:r>
          </w:p>
        </w:tc>
        <w:tc>
          <w:tcPr>
            <w:tcW w:w="776" w:type="dxa"/>
          </w:tcPr>
          <w:p w:rsidR="007C1A78" w:rsidRPr="005177CF" w:rsidRDefault="007C1A78" w:rsidP="00BE4C01">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2017</w:t>
            </w:r>
          </w:p>
        </w:tc>
        <w:tc>
          <w:tcPr>
            <w:tcW w:w="776" w:type="dxa"/>
          </w:tcPr>
          <w:p w:rsidR="007C1A78" w:rsidRPr="005177CF" w:rsidRDefault="007C1A78" w:rsidP="00BE4C01">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2018</w:t>
            </w:r>
          </w:p>
        </w:tc>
      </w:tr>
      <w:tr w:rsidR="007C1A78" w:rsidRPr="00951519" w:rsidTr="007C1A78">
        <w:tc>
          <w:tcPr>
            <w:tcW w:w="1195" w:type="dxa"/>
            <w:vAlign w:val="center"/>
            <w:hideMark/>
          </w:tcPr>
          <w:p w:rsidR="007C1A78" w:rsidRPr="005177CF" w:rsidRDefault="007C1A78" w:rsidP="00BE4C01">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Человек</w:t>
            </w:r>
          </w:p>
        </w:tc>
        <w:tc>
          <w:tcPr>
            <w:tcW w:w="776" w:type="dxa"/>
            <w:vAlign w:val="center"/>
            <w:hideMark/>
          </w:tcPr>
          <w:p w:rsidR="007C1A78" w:rsidRPr="005177CF" w:rsidRDefault="007C1A78" w:rsidP="00BE4C01">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221</w:t>
            </w:r>
          </w:p>
        </w:tc>
        <w:tc>
          <w:tcPr>
            <w:tcW w:w="776" w:type="dxa"/>
            <w:vAlign w:val="center"/>
            <w:hideMark/>
          </w:tcPr>
          <w:p w:rsidR="007C1A78" w:rsidRPr="005177CF" w:rsidRDefault="007C1A78" w:rsidP="00BE4C01">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592</w:t>
            </w:r>
          </w:p>
        </w:tc>
        <w:tc>
          <w:tcPr>
            <w:tcW w:w="776" w:type="dxa"/>
            <w:vAlign w:val="center"/>
            <w:hideMark/>
          </w:tcPr>
          <w:p w:rsidR="007C1A78" w:rsidRPr="005177CF" w:rsidRDefault="007C1A78" w:rsidP="00BE4C01">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769</w:t>
            </w:r>
          </w:p>
        </w:tc>
        <w:tc>
          <w:tcPr>
            <w:tcW w:w="776" w:type="dxa"/>
            <w:vAlign w:val="center"/>
            <w:hideMark/>
          </w:tcPr>
          <w:p w:rsidR="007C1A78" w:rsidRPr="005177CF" w:rsidRDefault="007C1A78" w:rsidP="00BE4C01">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782</w:t>
            </w:r>
          </w:p>
        </w:tc>
        <w:tc>
          <w:tcPr>
            <w:tcW w:w="776" w:type="dxa"/>
            <w:vAlign w:val="center"/>
            <w:hideMark/>
          </w:tcPr>
          <w:p w:rsidR="007C1A78" w:rsidRPr="005177CF" w:rsidRDefault="007C1A78" w:rsidP="00BE4C01">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937</w:t>
            </w:r>
          </w:p>
        </w:tc>
        <w:tc>
          <w:tcPr>
            <w:tcW w:w="776" w:type="dxa"/>
            <w:vAlign w:val="center"/>
            <w:hideMark/>
          </w:tcPr>
          <w:p w:rsidR="007C1A78" w:rsidRPr="005177CF" w:rsidRDefault="007C1A78" w:rsidP="00BE4C01">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1447</w:t>
            </w:r>
          </w:p>
        </w:tc>
        <w:tc>
          <w:tcPr>
            <w:tcW w:w="776" w:type="dxa"/>
            <w:vAlign w:val="center"/>
          </w:tcPr>
          <w:p w:rsidR="007C1A78" w:rsidRPr="005177CF" w:rsidRDefault="007C1A78" w:rsidP="00BE4C01">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1476</w:t>
            </w:r>
          </w:p>
        </w:tc>
        <w:tc>
          <w:tcPr>
            <w:tcW w:w="776" w:type="dxa"/>
          </w:tcPr>
          <w:p w:rsidR="007C1A78" w:rsidRPr="005177CF" w:rsidRDefault="007C1A78" w:rsidP="00BE4C01">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2035</w:t>
            </w:r>
          </w:p>
        </w:tc>
        <w:tc>
          <w:tcPr>
            <w:tcW w:w="776" w:type="dxa"/>
          </w:tcPr>
          <w:p w:rsidR="007C1A78" w:rsidRPr="005177CF" w:rsidRDefault="007C1A78" w:rsidP="00BE4C01">
            <w:pPr>
              <w:spacing w:after="0" w:line="240" w:lineRule="auto"/>
              <w:jc w:val="center"/>
              <w:rPr>
                <w:rFonts w:ascii="Times New Roman" w:hAnsi="Times New Roman" w:cs="Times New Roman"/>
                <w:sz w:val="28"/>
                <w:szCs w:val="28"/>
              </w:rPr>
            </w:pPr>
            <w:r w:rsidRPr="005177CF">
              <w:rPr>
                <w:rFonts w:ascii="Times New Roman" w:hAnsi="Times New Roman" w:cs="Times New Roman"/>
                <w:sz w:val="28"/>
                <w:szCs w:val="28"/>
              </w:rPr>
              <w:t>2394</w:t>
            </w:r>
          </w:p>
        </w:tc>
      </w:tr>
    </w:tbl>
    <w:p w:rsidR="00F252D4" w:rsidRPr="00951519" w:rsidRDefault="00F252D4" w:rsidP="006E1C3B">
      <w:pPr>
        <w:spacing w:after="0" w:line="360" w:lineRule="auto"/>
        <w:rPr>
          <w:rFonts w:ascii="Times New Roman" w:hAnsi="Times New Roman" w:cs="Times New Roman"/>
          <w:b/>
          <w:noProof/>
          <w:sz w:val="8"/>
          <w:szCs w:val="8"/>
          <w:highlight w:val="yellow"/>
          <w:lang w:eastAsia="ru-RU"/>
        </w:rPr>
      </w:pPr>
    </w:p>
    <w:p w:rsidR="006E1C3B" w:rsidRDefault="006E1C3B" w:rsidP="006E1C3B">
      <w:pPr>
        <w:spacing w:after="0" w:line="360" w:lineRule="auto"/>
        <w:rPr>
          <w:rFonts w:ascii="Times New Roman" w:hAnsi="Times New Roman" w:cs="Times New Roman"/>
          <w:b/>
          <w:sz w:val="28"/>
          <w:szCs w:val="28"/>
          <w:highlight w:val="yellow"/>
        </w:rPr>
      </w:pPr>
    </w:p>
    <w:p w:rsidR="00232F30" w:rsidRPr="00951519" w:rsidRDefault="00232F30" w:rsidP="006E1C3B">
      <w:pPr>
        <w:spacing w:after="0" w:line="360" w:lineRule="auto"/>
        <w:rPr>
          <w:rFonts w:ascii="Times New Roman" w:hAnsi="Times New Roman" w:cs="Times New Roman"/>
          <w:b/>
          <w:sz w:val="28"/>
          <w:szCs w:val="28"/>
          <w:highlight w:val="yellow"/>
        </w:rPr>
      </w:pPr>
      <w:r w:rsidRPr="00232F30">
        <w:rPr>
          <w:rFonts w:ascii="Times New Roman" w:hAnsi="Times New Roman" w:cs="Times New Roman"/>
          <w:b/>
          <w:noProof/>
          <w:sz w:val="28"/>
          <w:szCs w:val="28"/>
          <w:lang w:eastAsia="ru-RU"/>
        </w:rPr>
        <w:drawing>
          <wp:inline distT="0" distB="0" distL="0" distR="0">
            <wp:extent cx="6400800" cy="3171825"/>
            <wp:effectExtent l="19050" t="0" r="19050" b="0"/>
            <wp:docPr id="2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01F3" w:rsidRDefault="00EF41C0" w:rsidP="006E1C3B">
      <w:pPr>
        <w:spacing w:after="0" w:line="360" w:lineRule="auto"/>
        <w:ind w:firstLine="709"/>
        <w:jc w:val="center"/>
        <w:rPr>
          <w:rFonts w:ascii="Times New Roman" w:hAnsi="Times New Roman" w:cs="Times New Roman"/>
          <w:sz w:val="24"/>
          <w:szCs w:val="24"/>
        </w:rPr>
      </w:pPr>
      <w:r w:rsidRPr="00095630">
        <w:rPr>
          <w:rFonts w:ascii="Times New Roman" w:hAnsi="Times New Roman" w:cs="Times New Roman"/>
          <w:sz w:val="24"/>
          <w:szCs w:val="24"/>
        </w:rPr>
        <w:t xml:space="preserve">Рисунок </w:t>
      </w:r>
      <w:r w:rsidR="005401F3" w:rsidRPr="00095630">
        <w:rPr>
          <w:rFonts w:ascii="Times New Roman" w:hAnsi="Times New Roman" w:cs="Times New Roman"/>
          <w:sz w:val="24"/>
          <w:szCs w:val="24"/>
        </w:rPr>
        <w:t>7</w:t>
      </w:r>
      <w:r w:rsidRPr="00095630">
        <w:rPr>
          <w:rFonts w:ascii="Times New Roman" w:hAnsi="Times New Roman" w:cs="Times New Roman"/>
          <w:sz w:val="24"/>
          <w:szCs w:val="24"/>
        </w:rPr>
        <w:t>. Количество членов сбо</w:t>
      </w:r>
      <w:r w:rsidR="00E45912" w:rsidRPr="00095630">
        <w:rPr>
          <w:rFonts w:ascii="Times New Roman" w:hAnsi="Times New Roman" w:cs="Times New Roman"/>
          <w:sz w:val="24"/>
          <w:szCs w:val="24"/>
        </w:rPr>
        <w:t>рных команд области  2010 – 201</w:t>
      </w:r>
      <w:r w:rsidR="005401F3" w:rsidRPr="00095630">
        <w:rPr>
          <w:rFonts w:ascii="Times New Roman" w:hAnsi="Times New Roman" w:cs="Times New Roman"/>
          <w:sz w:val="24"/>
          <w:szCs w:val="24"/>
        </w:rPr>
        <w:t>8 г.г</w:t>
      </w:r>
      <w:r w:rsidR="0014477E" w:rsidRPr="00095630">
        <w:rPr>
          <w:rFonts w:ascii="Times New Roman" w:hAnsi="Times New Roman" w:cs="Times New Roman"/>
          <w:sz w:val="24"/>
          <w:szCs w:val="24"/>
        </w:rPr>
        <w:t>.</w:t>
      </w:r>
    </w:p>
    <w:p w:rsidR="00095630" w:rsidRPr="00095630" w:rsidRDefault="00095630" w:rsidP="006E1C3B">
      <w:pPr>
        <w:spacing w:after="0" w:line="360" w:lineRule="auto"/>
        <w:ind w:firstLine="709"/>
        <w:jc w:val="center"/>
        <w:rPr>
          <w:rFonts w:ascii="Times New Roman" w:hAnsi="Times New Roman" w:cs="Times New Roman"/>
          <w:sz w:val="24"/>
          <w:szCs w:val="24"/>
        </w:rPr>
      </w:pPr>
    </w:p>
    <w:p w:rsidR="00095630" w:rsidRPr="00BF2543" w:rsidRDefault="00095630" w:rsidP="0009563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106 вологодских спортсмена входили в состав сборных команд России по 27 видам спорта: </w:t>
      </w:r>
      <w:r w:rsidRPr="00BF2543">
        <w:rPr>
          <w:rFonts w:ascii="Times New Roman" w:hAnsi="Times New Roman" w:cs="Times New Roman"/>
          <w:color w:val="000000"/>
          <w:sz w:val="28"/>
          <w:szCs w:val="28"/>
          <w:shd w:val="clear" w:color="auto" w:fill="FFFFFF"/>
        </w:rPr>
        <w:t>спорт ПОДА - 5 спортсменов, 1 сопровождающий инвалида I группы</w:t>
      </w:r>
      <w:r>
        <w:rPr>
          <w:rFonts w:ascii="Times New Roman" w:hAnsi="Times New Roman" w:cs="Times New Roman"/>
          <w:color w:val="000000"/>
          <w:sz w:val="28"/>
          <w:szCs w:val="28"/>
          <w:shd w:val="clear" w:color="auto" w:fill="FFFFFF"/>
        </w:rPr>
        <w:t xml:space="preserve">, </w:t>
      </w:r>
      <w:r w:rsidRPr="00BF2543">
        <w:rPr>
          <w:rFonts w:ascii="Times New Roman" w:hAnsi="Times New Roman" w:cs="Times New Roman"/>
          <w:color w:val="000000"/>
          <w:sz w:val="28"/>
          <w:szCs w:val="28"/>
          <w:shd w:val="clear" w:color="auto" w:fill="FFFFFF"/>
        </w:rPr>
        <w:lastRenderedPageBreak/>
        <w:t>спорт слепых - 11 спортсменов</w:t>
      </w:r>
      <w:r>
        <w:rPr>
          <w:rFonts w:ascii="Times New Roman" w:hAnsi="Times New Roman" w:cs="Times New Roman"/>
          <w:color w:val="000000"/>
          <w:sz w:val="28"/>
          <w:szCs w:val="28"/>
          <w:shd w:val="clear" w:color="auto" w:fill="FFFFFF"/>
        </w:rPr>
        <w:t xml:space="preserve">, </w:t>
      </w:r>
      <w:r w:rsidRPr="00BF2543">
        <w:rPr>
          <w:rFonts w:ascii="Times New Roman" w:hAnsi="Times New Roman" w:cs="Times New Roman"/>
          <w:color w:val="000000"/>
          <w:sz w:val="28"/>
          <w:szCs w:val="28"/>
          <w:shd w:val="clear" w:color="auto" w:fill="FFFFFF"/>
        </w:rPr>
        <w:t>спорт ЛИН - 8 спор</w:t>
      </w:r>
      <w:r>
        <w:rPr>
          <w:rFonts w:ascii="Times New Roman" w:hAnsi="Times New Roman" w:cs="Times New Roman"/>
          <w:color w:val="000000"/>
          <w:sz w:val="28"/>
          <w:szCs w:val="28"/>
          <w:shd w:val="clear" w:color="auto" w:fill="FFFFFF"/>
        </w:rPr>
        <w:t xml:space="preserve">тсменов, 1 тренер, 1 специалист; </w:t>
      </w:r>
      <w:r>
        <w:rPr>
          <w:rFonts w:ascii="Times New Roman" w:hAnsi="Times New Roman" w:cs="Times New Roman"/>
          <w:sz w:val="28"/>
          <w:szCs w:val="28"/>
        </w:rPr>
        <w:t>л</w:t>
      </w:r>
      <w:r w:rsidRPr="00BF2543">
        <w:rPr>
          <w:rFonts w:ascii="Times New Roman" w:hAnsi="Times New Roman" w:cs="Times New Roman"/>
          <w:sz w:val="28"/>
          <w:szCs w:val="28"/>
        </w:rPr>
        <w:t>егкая атлетика – 8,</w:t>
      </w:r>
      <w:r>
        <w:rPr>
          <w:rFonts w:ascii="Times New Roman" w:hAnsi="Times New Roman" w:cs="Times New Roman"/>
          <w:sz w:val="28"/>
          <w:szCs w:val="28"/>
        </w:rPr>
        <w:t xml:space="preserve"> п</w:t>
      </w:r>
      <w:r w:rsidRPr="00BF2543">
        <w:rPr>
          <w:rFonts w:ascii="Times New Roman" w:hAnsi="Times New Roman" w:cs="Times New Roman"/>
          <w:sz w:val="28"/>
          <w:szCs w:val="28"/>
        </w:rPr>
        <w:t>улевая стрельба  - 2,</w:t>
      </w:r>
      <w:r>
        <w:rPr>
          <w:rFonts w:ascii="Times New Roman" w:hAnsi="Times New Roman" w:cs="Times New Roman"/>
          <w:sz w:val="28"/>
          <w:szCs w:val="28"/>
        </w:rPr>
        <w:t xml:space="preserve"> у</w:t>
      </w:r>
      <w:r w:rsidRPr="00BF2543">
        <w:rPr>
          <w:rFonts w:ascii="Times New Roman" w:hAnsi="Times New Roman" w:cs="Times New Roman"/>
          <w:sz w:val="28"/>
          <w:szCs w:val="28"/>
        </w:rPr>
        <w:t>шу – 1,</w:t>
      </w:r>
      <w:r>
        <w:rPr>
          <w:rFonts w:ascii="Times New Roman" w:hAnsi="Times New Roman" w:cs="Times New Roman"/>
          <w:sz w:val="28"/>
          <w:szCs w:val="28"/>
        </w:rPr>
        <w:t>ф</w:t>
      </w:r>
      <w:r w:rsidRPr="00BF2543">
        <w:rPr>
          <w:rFonts w:ascii="Times New Roman" w:hAnsi="Times New Roman" w:cs="Times New Roman"/>
          <w:sz w:val="28"/>
          <w:szCs w:val="28"/>
        </w:rPr>
        <w:t xml:space="preserve">ехтование – 1, </w:t>
      </w:r>
    </w:p>
    <w:p w:rsidR="00095630" w:rsidRDefault="00095630" w:rsidP="00095630">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хоккей – 8, </w:t>
      </w:r>
      <w:r w:rsidRPr="00BF2543">
        <w:rPr>
          <w:rFonts w:ascii="Times New Roman" w:hAnsi="Times New Roman" w:cs="Times New Roman"/>
          <w:color w:val="000000"/>
          <w:sz w:val="28"/>
          <w:szCs w:val="28"/>
          <w:shd w:val="clear" w:color="auto" w:fill="FFFFFF"/>
        </w:rPr>
        <w:t>баскетбол-2 чел,</w:t>
      </w:r>
      <w:r>
        <w:rPr>
          <w:rFonts w:ascii="Times New Roman" w:hAnsi="Times New Roman" w:cs="Times New Roman"/>
          <w:color w:val="000000"/>
          <w:sz w:val="28"/>
          <w:szCs w:val="28"/>
          <w:shd w:val="clear" w:color="auto" w:fill="FFFFFF"/>
        </w:rPr>
        <w:t xml:space="preserve">  б</w:t>
      </w:r>
      <w:r w:rsidRPr="00BF2543">
        <w:rPr>
          <w:rFonts w:ascii="Times New Roman" w:hAnsi="Times New Roman" w:cs="Times New Roman"/>
          <w:color w:val="000000"/>
          <w:sz w:val="28"/>
          <w:szCs w:val="28"/>
          <w:shd w:val="clear" w:color="auto" w:fill="FFFFFF"/>
        </w:rPr>
        <w:t xml:space="preserve">окс 2 чел, </w:t>
      </w:r>
      <w:r>
        <w:rPr>
          <w:rFonts w:ascii="Times New Roman" w:hAnsi="Times New Roman" w:cs="Times New Roman"/>
          <w:color w:val="000000"/>
          <w:sz w:val="28"/>
          <w:szCs w:val="28"/>
          <w:shd w:val="clear" w:color="auto" w:fill="FFFFFF"/>
        </w:rPr>
        <w:t>в</w:t>
      </w:r>
      <w:r w:rsidRPr="00BF2543">
        <w:rPr>
          <w:rFonts w:ascii="Times New Roman" w:hAnsi="Times New Roman" w:cs="Times New Roman"/>
          <w:color w:val="000000"/>
          <w:sz w:val="28"/>
          <w:szCs w:val="28"/>
          <w:shd w:val="clear" w:color="auto" w:fill="FFFFFF"/>
        </w:rPr>
        <w:t xml:space="preserve">елоспорт-1, </w:t>
      </w:r>
      <w:r>
        <w:rPr>
          <w:rFonts w:ascii="Times New Roman" w:hAnsi="Times New Roman" w:cs="Times New Roman"/>
          <w:color w:val="000000"/>
          <w:sz w:val="28"/>
          <w:szCs w:val="28"/>
          <w:shd w:val="clear" w:color="auto" w:fill="FFFFFF"/>
        </w:rPr>
        <w:t>в</w:t>
      </w:r>
      <w:r w:rsidRPr="00BF2543">
        <w:rPr>
          <w:rFonts w:ascii="Times New Roman" w:hAnsi="Times New Roman" w:cs="Times New Roman"/>
          <w:color w:val="000000"/>
          <w:sz w:val="28"/>
          <w:szCs w:val="28"/>
          <w:shd w:val="clear" w:color="auto" w:fill="FFFFFF"/>
        </w:rPr>
        <w:t>олейбол-15,</w:t>
      </w:r>
      <w:r>
        <w:rPr>
          <w:rFonts w:ascii="Times New Roman" w:hAnsi="Times New Roman" w:cs="Times New Roman"/>
          <w:color w:val="000000"/>
          <w:sz w:val="28"/>
          <w:szCs w:val="28"/>
          <w:shd w:val="clear" w:color="auto" w:fill="FFFFFF"/>
        </w:rPr>
        <w:t xml:space="preserve">  к</w:t>
      </w:r>
      <w:r w:rsidRPr="00BF2543">
        <w:rPr>
          <w:rFonts w:ascii="Times New Roman" w:hAnsi="Times New Roman" w:cs="Times New Roman"/>
          <w:color w:val="000000"/>
          <w:sz w:val="28"/>
          <w:szCs w:val="28"/>
          <w:shd w:val="clear" w:color="auto" w:fill="FFFFFF"/>
        </w:rPr>
        <w:t>онькобежный - 5, универсальный бой- 1,</w:t>
      </w:r>
      <w:r>
        <w:rPr>
          <w:rFonts w:ascii="Times New Roman" w:hAnsi="Times New Roman" w:cs="Times New Roman"/>
          <w:color w:val="000000"/>
          <w:sz w:val="28"/>
          <w:szCs w:val="28"/>
          <w:shd w:val="clear" w:color="auto" w:fill="FFFFFF"/>
        </w:rPr>
        <w:t xml:space="preserve"> пауэрлифтинг-4, бильярд – 1, гиревой спорт – 3, б</w:t>
      </w:r>
      <w:r w:rsidRPr="00BF2543">
        <w:rPr>
          <w:rFonts w:ascii="Times New Roman" w:hAnsi="Times New Roman" w:cs="Times New Roman"/>
          <w:color w:val="000000"/>
          <w:sz w:val="28"/>
          <w:szCs w:val="28"/>
          <w:shd w:val="clear" w:color="auto" w:fill="FFFFFF"/>
        </w:rPr>
        <w:t>иатлон -1</w:t>
      </w:r>
      <w:r w:rsidRPr="00BF2543">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лыжные гонки </w:t>
      </w:r>
      <w:r w:rsidRPr="00BF2543">
        <w:rPr>
          <w:rFonts w:ascii="Times New Roman" w:hAnsi="Times New Roman" w:cs="Times New Roman"/>
          <w:color w:val="000000"/>
          <w:sz w:val="28"/>
          <w:szCs w:val="28"/>
          <w:shd w:val="clear" w:color="auto" w:fill="FFFFFF"/>
        </w:rPr>
        <w:t xml:space="preserve"> - 2</w:t>
      </w:r>
      <w:r>
        <w:rPr>
          <w:rFonts w:ascii="Times New Roman" w:hAnsi="Times New Roman" w:cs="Times New Roman"/>
          <w:color w:val="000000"/>
          <w:sz w:val="28"/>
          <w:szCs w:val="28"/>
          <w:shd w:val="clear" w:color="auto" w:fill="FFFFFF"/>
        </w:rPr>
        <w:t>, с</w:t>
      </w:r>
      <w:r w:rsidRPr="00BF2543">
        <w:rPr>
          <w:rFonts w:ascii="Times New Roman" w:hAnsi="Times New Roman" w:cs="Times New Roman"/>
          <w:color w:val="000000"/>
          <w:sz w:val="28"/>
          <w:szCs w:val="28"/>
          <w:shd w:val="clear" w:color="auto" w:fill="FFFFFF"/>
        </w:rPr>
        <w:t>ават  - 4</w:t>
      </w:r>
      <w:r>
        <w:rPr>
          <w:rFonts w:ascii="Times New Roman" w:hAnsi="Times New Roman" w:cs="Times New Roman"/>
          <w:color w:val="000000"/>
          <w:sz w:val="28"/>
          <w:szCs w:val="28"/>
          <w:shd w:val="clear" w:color="auto" w:fill="FFFFFF"/>
        </w:rPr>
        <w:t>, спортивное  о</w:t>
      </w:r>
      <w:r w:rsidRPr="00BF2543">
        <w:rPr>
          <w:rFonts w:ascii="Times New Roman" w:hAnsi="Times New Roman" w:cs="Times New Roman"/>
          <w:color w:val="000000"/>
          <w:sz w:val="28"/>
          <w:szCs w:val="28"/>
          <w:shd w:val="clear" w:color="auto" w:fill="FFFFFF"/>
        </w:rPr>
        <w:t>риентирование: - 4</w:t>
      </w:r>
      <w:r>
        <w:rPr>
          <w:rFonts w:ascii="Times New Roman" w:hAnsi="Times New Roman" w:cs="Times New Roman"/>
          <w:color w:val="000000"/>
          <w:sz w:val="28"/>
          <w:szCs w:val="28"/>
          <w:shd w:val="clear" w:color="auto" w:fill="FFFFFF"/>
        </w:rPr>
        <w:t xml:space="preserve">, </w:t>
      </w:r>
      <w:r w:rsidRPr="00BF2543">
        <w:rPr>
          <w:rFonts w:ascii="Times New Roman" w:hAnsi="Times New Roman" w:cs="Times New Roman"/>
          <w:color w:val="000000"/>
          <w:sz w:val="28"/>
          <w:szCs w:val="28"/>
          <w:shd w:val="clear" w:color="auto" w:fill="FFFFFF"/>
        </w:rPr>
        <w:t>СЛА -2</w:t>
      </w:r>
      <w:r>
        <w:rPr>
          <w:rFonts w:ascii="Times New Roman" w:hAnsi="Times New Roman" w:cs="Times New Roman"/>
          <w:color w:val="000000"/>
          <w:sz w:val="28"/>
          <w:szCs w:val="28"/>
          <w:shd w:val="clear" w:color="auto" w:fill="FFFFFF"/>
        </w:rPr>
        <w:t>, т</w:t>
      </w:r>
      <w:r w:rsidRPr="00BF2543">
        <w:rPr>
          <w:rFonts w:ascii="Times New Roman" w:hAnsi="Times New Roman" w:cs="Times New Roman"/>
          <w:color w:val="000000"/>
          <w:sz w:val="28"/>
          <w:szCs w:val="28"/>
          <w:shd w:val="clear" w:color="auto" w:fill="FFFFFF"/>
        </w:rPr>
        <w:t xml:space="preserve">яжелая атлетика </w:t>
      </w:r>
      <w:r>
        <w:rPr>
          <w:rFonts w:ascii="Times New Roman" w:hAnsi="Times New Roman" w:cs="Times New Roman"/>
          <w:color w:val="000000"/>
          <w:sz w:val="28"/>
          <w:szCs w:val="28"/>
          <w:shd w:val="clear" w:color="auto" w:fill="FFFFFF"/>
        </w:rPr>
        <w:t>–</w:t>
      </w:r>
      <w:r w:rsidRPr="00BF2543">
        <w:rPr>
          <w:rFonts w:ascii="Times New Roman" w:hAnsi="Times New Roman" w:cs="Times New Roman"/>
          <w:color w:val="000000"/>
          <w:sz w:val="28"/>
          <w:szCs w:val="28"/>
          <w:shd w:val="clear" w:color="auto" w:fill="FFFFFF"/>
        </w:rPr>
        <w:t xml:space="preserve"> 1</w:t>
      </w:r>
      <w:r>
        <w:rPr>
          <w:rFonts w:ascii="Times New Roman" w:hAnsi="Times New Roman" w:cs="Times New Roman"/>
          <w:color w:val="000000"/>
          <w:sz w:val="28"/>
          <w:szCs w:val="28"/>
          <w:shd w:val="clear" w:color="auto" w:fill="FFFFFF"/>
        </w:rPr>
        <w:t>, к</w:t>
      </w:r>
      <w:r w:rsidRPr="00BF2543">
        <w:rPr>
          <w:rFonts w:ascii="Times New Roman" w:hAnsi="Times New Roman" w:cs="Times New Roman"/>
          <w:color w:val="000000"/>
          <w:sz w:val="28"/>
          <w:szCs w:val="28"/>
          <w:shd w:val="clear" w:color="auto" w:fill="FFFFFF"/>
        </w:rPr>
        <w:t>онный спорт – 2</w:t>
      </w:r>
      <w:r>
        <w:rPr>
          <w:rFonts w:ascii="Times New Roman" w:hAnsi="Times New Roman" w:cs="Times New Roman"/>
          <w:color w:val="000000"/>
          <w:sz w:val="28"/>
          <w:szCs w:val="28"/>
          <w:shd w:val="clear" w:color="auto" w:fill="FFFFFF"/>
        </w:rPr>
        <w:t xml:space="preserve">, </w:t>
      </w:r>
      <w:r w:rsidRPr="00BF2543">
        <w:rPr>
          <w:rFonts w:ascii="Times New Roman" w:hAnsi="Times New Roman" w:cs="Times New Roman"/>
          <w:sz w:val="28"/>
          <w:szCs w:val="28"/>
        </w:rPr>
        <w:t>ВБЕ – 2</w:t>
      </w:r>
      <w:r>
        <w:rPr>
          <w:rFonts w:ascii="Times New Roman" w:hAnsi="Times New Roman" w:cs="Times New Roman"/>
          <w:sz w:val="28"/>
          <w:szCs w:val="28"/>
        </w:rPr>
        <w:t>, к</w:t>
      </w:r>
      <w:r w:rsidRPr="00BF2543">
        <w:rPr>
          <w:rFonts w:ascii="Times New Roman" w:hAnsi="Times New Roman" w:cs="Times New Roman"/>
          <w:sz w:val="28"/>
          <w:szCs w:val="28"/>
        </w:rPr>
        <w:t>аратэ – 1,</w:t>
      </w:r>
      <w:r>
        <w:rPr>
          <w:rFonts w:ascii="Times New Roman" w:hAnsi="Times New Roman" w:cs="Times New Roman"/>
          <w:sz w:val="28"/>
          <w:szCs w:val="28"/>
        </w:rPr>
        <w:t xml:space="preserve"> </w:t>
      </w:r>
      <w:r>
        <w:rPr>
          <w:rFonts w:ascii="Times New Roman" w:hAnsi="Times New Roman" w:cs="Times New Roman"/>
          <w:color w:val="000000"/>
          <w:sz w:val="28"/>
          <w:szCs w:val="28"/>
        </w:rPr>
        <w:t>к</w:t>
      </w:r>
      <w:r w:rsidRPr="00BF2543">
        <w:rPr>
          <w:rFonts w:ascii="Times New Roman" w:hAnsi="Times New Roman" w:cs="Times New Roman"/>
          <w:color w:val="000000"/>
          <w:sz w:val="28"/>
          <w:szCs w:val="28"/>
        </w:rPr>
        <w:t>икбоксинг –</w:t>
      </w:r>
      <w:r>
        <w:rPr>
          <w:rFonts w:ascii="Times New Roman" w:hAnsi="Times New Roman" w:cs="Times New Roman"/>
          <w:color w:val="000000"/>
          <w:sz w:val="28"/>
          <w:szCs w:val="28"/>
        </w:rPr>
        <w:t xml:space="preserve"> 5 (Табл.-</w:t>
      </w:r>
      <w:r w:rsidR="006F2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6, рисунок – 8).</w:t>
      </w:r>
    </w:p>
    <w:p w:rsidR="005401F3" w:rsidRPr="00232F30" w:rsidRDefault="005401F3" w:rsidP="006E1C3B">
      <w:pPr>
        <w:spacing w:after="0" w:line="360" w:lineRule="auto"/>
        <w:ind w:firstLine="709"/>
        <w:jc w:val="center"/>
        <w:rPr>
          <w:rFonts w:ascii="Times New Roman" w:hAnsi="Times New Roman" w:cs="Times New Roman"/>
          <w:sz w:val="28"/>
          <w:szCs w:val="28"/>
        </w:rPr>
      </w:pPr>
    </w:p>
    <w:p w:rsidR="00EF41C0" w:rsidRPr="00232F30" w:rsidRDefault="005401F3" w:rsidP="00EF41C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6</w:t>
      </w:r>
      <w:r w:rsidR="00BE4C01" w:rsidRPr="00232F30">
        <w:rPr>
          <w:rFonts w:ascii="Times New Roman" w:hAnsi="Times New Roman" w:cs="Times New Roman"/>
          <w:sz w:val="28"/>
          <w:szCs w:val="28"/>
        </w:rPr>
        <w:t xml:space="preserve">. </w:t>
      </w:r>
      <w:r w:rsidR="00EF41C0" w:rsidRPr="00232F30">
        <w:rPr>
          <w:rFonts w:ascii="Times New Roman" w:hAnsi="Times New Roman" w:cs="Times New Roman"/>
          <w:sz w:val="28"/>
          <w:szCs w:val="28"/>
        </w:rPr>
        <w:t>Количество вологодских спортсменов -  кандидатов   сборных команд Российской Федерации.</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4"/>
        <w:gridCol w:w="1474"/>
        <w:gridCol w:w="1474"/>
        <w:gridCol w:w="1474"/>
        <w:gridCol w:w="1474"/>
        <w:gridCol w:w="1474"/>
        <w:gridCol w:w="1474"/>
      </w:tblGrid>
      <w:tr w:rsidR="00232F30" w:rsidRPr="00232F30" w:rsidTr="00232F30">
        <w:trPr>
          <w:jc w:val="center"/>
        </w:trPr>
        <w:tc>
          <w:tcPr>
            <w:tcW w:w="1474" w:type="dxa"/>
            <w:hideMark/>
          </w:tcPr>
          <w:p w:rsidR="00232F30" w:rsidRPr="00232F30" w:rsidRDefault="00232F30" w:rsidP="00BE4C01">
            <w:pPr>
              <w:spacing w:after="0" w:line="240" w:lineRule="auto"/>
              <w:jc w:val="center"/>
              <w:rPr>
                <w:rFonts w:ascii="Times New Roman" w:hAnsi="Times New Roman" w:cs="Times New Roman"/>
                <w:sz w:val="28"/>
                <w:szCs w:val="28"/>
              </w:rPr>
            </w:pPr>
            <w:r w:rsidRPr="00232F30">
              <w:rPr>
                <w:rFonts w:ascii="Times New Roman" w:hAnsi="Times New Roman" w:cs="Times New Roman"/>
                <w:sz w:val="28"/>
                <w:szCs w:val="28"/>
              </w:rPr>
              <w:t>Год</w:t>
            </w:r>
          </w:p>
        </w:tc>
        <w:tc>
          <w:tcPr>
            <w:tcW w:w="1474" w:type="dxa"/>
            <w:hideMark/>
          </w:tcPr>
          <w:p w:rsidR="00232F30" w:rsidRPr="00232F30" w:rsidRDefault="00232F30" w:rsidP="00BE4C01">
            <w:pPr>
              <w:spacing w:after="0" w:line="240" w:lineRule="auto"/>
              <w:jc w:val="center"/>
              <w:rPr>
                <w:rFonts w:ascii="Times New Roman" w:hAnsi="Times New Roman" w:cs="Times New Roman"/>
                <w:sz w:val="28"/>
                <w:szCs w:val="28"/>
              </w:rPr>
            </w:pPr>
            <w:r w:rsidRPr="00232F30">
              <w:rPr>
                <w:rFonts w:ascii="Times New Roman" w:hAnsi="Times New Roman" w:cs="Times New Roman"/>
                <w:sz w:val="28"/>
                <w:szCs w:val="28"/>
              </w:rPr>
              <w:t>2013</w:t>
            </w:r>
          </w:p>
        </w:tc>
        <w:tc>
          <w:tcPr>
            <w:tcW w:w="1474" w:type="dxa"/>
            <w:hideMark/>
          </w:tcPr>
          <w:p w:rsidR="00232F30" w:rsidRPr="00232F30" w:rsidRDefault="00232F30" w:rsidP="00BE4C01">
            <w:pPr>
              <w:spacing w:after="0" w:line="240" w:lineRule="auto"/>
              <w:jc w:val="center"/>
              <w:rPr>
                <w:rFonts w:ascii="Times New Roman" w:hAnsi="Times New Roman" w:cs="Times New Roman"/>
                <w:sz w:val="28"/>
                <w:szCs w:val="28"/>
              </w:rPr>
            </w:pPr>
            <w:r w:rsidRPr="00232F30">
              <w:rPr>
                <w:rFonts w:ascii="Times New Roman" w:hAnsi="Times New Roman" w:cs="Times New Roman"/>
                <w:sz w:val="28"/>
                <w:szCs w:val="28"/>
              </w:rPr>
              <w:t>2014</w:t>
            </w:r>
          </w:p>
        </w:tc>
        <w:tc>
          <w:tcPr>
            <w:tcW w:w="1474" w:type="dxa"/>
            <w:hideMark/>
          </w:tcPr>
          <w:p w:rsidR="00232F30" w:rsidRPr="00232F30" w:rsidRDefault="00232F30" w:rsidP="00BE4C01">
            <w:pPr>
              <w:spacing w:after="0" w:line="240" w:lineRule="auto"/>
              <w:jc w:val="center"/>
              <w:rPr>
                <w:rFonts w:ascii="Times New Roman" w:hAnsi="Times New Roman" w:cs="Times New Roman"/>
                <w:sz w:val="28"/>
                <w:szCs w:val="28"/>
              </w:rPr>
            </w:pPr>
            <w:r w:rsidRPr="00232F30">
              <w:rPr>
                <w:rFonts w:ascii="Times New Roman" w:hAnsi="Times New Roman" w:cs="Times New Roman"/>
                <w:sz w:val="28"/>
                <w:szCs w:val="28"/>
              </w:rPr>
              <w:t>2015</w:t>
            </w:r>
          </w:p>
        </w:tc>
        <w:tc>
          <w:tcPr>
            <w:tcW w:w="1474" w:type="dxa"/>
          </w:tcPr>
          <w:p w:rsidR="00232F30" w:rsidRPr="00232F30" w:rsidRDefault="00232F30" w:rsidP="00BE4C01">
            <w:pPr>
              <w:spacing w:after="0" w:line="240" w:lineRule="auto"/>
              <w:jc w:val="center"/>
              <w:rPr>
                <w:rFonts w:ascii="Times New Roman" w:hAnsi="Times New Roman" w:cs="Times New Roman"/>
                <w:sz w:val="28"/>
                <w:szCs w:val="28"/>
              </w:rPr>
            </w:pPr>
            <w:r w:rsidRPr="00232F30">
              <w:rPr>
                <w:rFonts w:ascii="Times New Roman" w:hAnsi="Times New Roman" w:cs="Times New Roman"/>
                <w:sz w:val="28"/>
                <w:szCs w:val="28"/>
              </w:rPr>
              <w:t>2016</w:t>
            </w:r>
          </w:p>
        </w:tc>
        <w:tc>
          <w:tcPr>
            <w:tcW w:w="1474" w:type="dxa"/>
          </w:tcPr>
          <w:p w:rsidR="00232F30" w:rsidRPr="00232F30" w:rsidRDefault="00232F30" w:rsidP="00BE4C01">
            <w:pPr>
              <w:spacing w:after="0" w:line="240" w:lineRule="auto"/>
              <w:jc w:val="center"/>
              <w:rPr>
                <w:rFonts w:ascii="Times New Roman" w:hAnsi="Times New Roman" w:cs="Times New Roman"/>
                <w:sz w:val="28"/>
                <w:szCs w:val="28"/>
              </w:rPr>
            </w:pPr>
            <w:r w:rsidRPr="00232F30">
              <w:rPr>
                <w:rFonts w:ascii="Times New Roman" w:hAnsi="Times New Roman" w:cs="Times New Roman"/>
                <w:sz w:val="28"/>
                <w:szCs w:val="28"/>
              </w:rPr>
              <w:t>2017</w:t>
            </w:r>
          </w:p>
        </w:tc>
        <w:tc>
          <w:tcPr>
            <w:tcW w:w="1474" w:type="dxa"/>
          </w:tcPr>
          <w:p w:rsidR="00232F30" w:rsidRPr="00232F30" w:rsidRDefault="00232F30" w:rsidP="00BE4C01">
            <w:pPr>
              <w:spacing w:after="0" w:line="240" w:lineRule="auto"/>
              <w:jc w:val="center"/>
              <w:rPr>
                <w:rFonts w:ascii="Times New Roman" w:hAnsi="Times New Roman" w:cs="Times New Roman"/>
                <w:sz w:val="28"/>
                <w:szCs w:val="28"/>
              </w:rPr>
            </w:pPr>
            <w:r w:rsidRPr="00232F30">
              <w:rPr>
                <w:rFonts w:ascii="Times New Roman" w:hAnsi="Times New Roman" w:cs="Times New Roman"/>
                <w:sz w:val="28"/>
                <w:szCs w:val="28"/>
              </w:rPr>
              <w:t>2018</w:t>
            </w:r>
          </w:p>
        </w:tc>
      </w:tr>
      <w:tr w:rsidR="00232F30" w:rsidRPr="00232F30" w:rsidTr="00232F30">
        <w:trPr>
          <w:jc w:val="center"/>
        </w:trPr>
        <w:tc>
          <w:tcPr>
            <w:tcW w:w="1474" w:type="dxa"/>
            <w:hideMark/>
          </w:tcPr>
          <w:p w:rsidR="00232F30" w:rsidRPr="00232F30" w:rsidRDefault="00232F30" w:rsidP="00BE4C01">
            <w:pPr>
              <w:spacing w:after="0" w:line="240" w:lineRule="auto"/>
              <w:jc w:val="center"/>
              <w:rPr>
                <w:rFonts w:ascii="Times New Roman" w:hAnsi="Times New Roman" w:cs="Times New Roman"/>
                <w:sz w:val="28"/>
                <w:szCs w:val="28"/>
              </w:rPr>
            </w:pPr>
            <w:r w:rsidRPr="00232F30">
              <w:rPr>
                <w:rFonts w:ascii="Times New Roman" w:hAnsi="Times New Roman" w:cs="Times New Roman"/>
                <w:sz w:val="28"/>
                <w:szCs w:val="28"/>
              </w:rPr>
              <w:t>Человек</w:t>
            </w:r>
          </w:p>
        </w:tc>
        <w:tc>
          <w:tcPr>
            <w:tcW w:w="1474" w:type="dxa"/>
            <w:hideMark/>
          </w:tcPr>
          <w:p w:rsidR="00232F30" w:rsidRPr="00232F30" w:rsidRDefault="00232F30" w:rsidP="00BE4C01">
            <w:pPr>
              <w:spacing w:after="0" w:line="240" w:lineRule="auto"/>
              <w:jc w:val="center"/>
              <w:rPr>
                <w:rFonts w:ascii="Times New Roman" w:hAnsi="Times New Roman" w:cs="Times New Roman"/>
                <w:sz w:val="28"/>
                <w:szCs w:val="28"/>
              </w:rPr>
            </w:pPr>
            <w:r w:rsidRPr="00232F30">
              <w:rPr>
                <w:rFonts w:ascii="Times New Roman" w:hAnsi="Times New Roman" w:cs="Times New Roman"/>
                <w:sz w:val="28"/>
                <w:szCs w:val="28"/>
              </w:rPr>
              <w:t>79</w:t>
            </w:r>
          </w:p>
        </w:tc>
        <w:tc>
          <w:tcPr>
            <w:tcW w:w="1474" w:type="dxa"/>
            <w:hideMark/>
          </w:tcPr>
          <w:p w:rsidR="00232F30" w:rsidRPr="00232F30" w:rsidRDefault="00232F30" w:rsidP="00BE4C01">
            <w:pPr>
              <w:spacing w:after="0" w:line="240" w:lineRule="auto"/>
              <w:jc w:val="center"/>
              <w:rPr>
                <w:rFonts w:ascii="Times New Roman" w:hAnsi="Times New Roman" w:cs="Times New Roman"/>
                <w:sz w:val="28"/>
                <w:szCs w:val="28"/>
              </w:rPr>
            </w:pPr>
            <w:r w:rsidRPr="00232F30">
              <w:rPr>
                <w:rFonts w:ascii="Times New Roman" w:hAnsi="Times New Roman" w:cs="Times New Roman"/>
                <w:sz w:val="28"/>
                <w:szCs w:val="28"/>
              </w:rPr>
              <w:t>82</w:t>
            </w:r>
          </w:p>
        </w:tc>
        <w:tc>
          <w:tcPr>
            <w:tcW w:w="1474" w:type="dxa"/>
            <w:hideMark/>
          </w:tcPr>
          <w:p w:rsidR="00232F30" w:rsidRPr="00232F30" w:rsidRDefault="00232F30" w:rsidP="00BE4C01">
            <w:pPr>
              <w:spacing w:after="0" w:line="240" w:lineRule="auto"/>
              <w:jc w:val="center"/>
              <w:rPr>
                <w:rFonts w:ascii="Times New Roman" w:hAnsi="Times New Roman" w:cs="Times New Roman"/>
                <w:sz w:val="28"/>
                <w:szCs w:val="28"/>
              </w:rPr>
            </w:pPr>
            <w:r w:rsidRPr="00232F30">
              <w:rPr>
                <w:rFonts w:ascii="Times New Roman" w:hAnsi="Times New Roman" w:cs="Times New Roman"/>
                <w:sz w:val="28"/>
                <w:szCs w:val="28"/>
              </w:rPr>
              <w:t>96</w:t>
            </w:r>
          </w:p>
        </w:tc>
        <w:tc>
          <w:tcPr>
            <w:tcW w:w="1474" w:type="dxa"/>
          </w:tcPr>
          <w:p w:rsidR="00232F30" w:rsidRPr="00232F30" w:rsidRDefault="00232F30" w:rsidP="00BE4C01">
            <w:pPr>
              <w:spacing w:after="0" w:line="240" w:lineRule="auto"/>
              <w:jc w:val="center"/>
              <w:rPr>
                <w:rFonts w:ascii="Times New Roman" w:hAnsi="Times New Roman" w:cs="Times New Roman"/>
                <w:sz w:val="28"/>
                <w:szCs w:val="28"/>
              </w:rPr>
            </w:pPr>
            <w:r w:rsidRPr="00232F30">
              <w:rPr>
                <w:rFonts w:ascii="Times New Roman" w:hAnsi="Times New Roman" w:cs="Times New Roman"/>
                <w:sz w:val="28"/>
                <w:szCs w:val="28"/>
              </w:rPr>
              <w:t>101</w:t>
            </w:r>
          </w:p>
        </w:tc>
        <w:tc>
          <w:tcPr>
            <w:tcW w:w="1474" w:type="dxa"/>
          </w:tcPr>
          <w:p w:rsidR="00232F30" w:rsidRPr="00232F30" w:rsidRDefault="00232F30" w:rsidP="00BE4C01">
            <w:pPr>
              <w:spacing w:after="0" w:line="240" w:lineRule="auto"/>
              <w:jc w:val="center"/>
              <w:rPr>
                <w:rFonts w:ascii="Times New Roman" w:hAnsi="Times New Roman" w:cs="Times New Roman"/>
                <w:sz w:val="28"/>
                <w:szCs w:val="28"/>
              </w:rPr>
            </w:pPr>
            <w:r w:rsidRPr="00232F30">
              <w:rPr>
                <w:rFonts w:ascii="Times New Roman" w:hAnsi="Times New Roman" w:cs="Times New Roman"/>
                <w:sz w:val="28"/>
                <w:szCs w:val="28"/>
              </w:rPr>
              <w:t>112</w:t>
            </w:r>
          </w:p>
        </w:tc>
        <w:tc>
          <w:tcPr>
            <w:tcW w:w="1474" w:type="dxa"/>
          </w:tcPr>
          <w:p w:rsidR="00232F30" w:rsidRPr="00232F30" w:rsidRDefault="00232F30" w:rsidP="00BE4C01">
            <w:pPr>
              <w:spacing w:after="0" w:line="240" w:lineRule="auto"/>
              <w:jc w:val="center"/>
              <w:rPr>
                <w:rFonts w:ascii="Times New Roman" w:hAnsi="Times New Roman" w:cs="Times New Roman"/>
                <w:sz w:val="28"/>
                <w:szCs w:val="28"/>
              </w:rPr>
            </w:pPr>
            <w:r w:rsidRPr="00232F30">
              <w:rPr>
                <w:rFonts w:ascii="Times New Roman" w:hAnsi="Times New Roman" w:cs="Times New Roman"/>
                <w:sz w:val="28"/>
                <w:szCs w:val="28"/>
              </w:rPr>
              <w:t>1</w:t>
            </w:r>
            <w:r w:rsidR="0014477E">
              <w:rPr>
                <w:rFonts w:ascii="Times New Roman" w:hAnsi="Times New Roman" w:cs="Times New Roman"/>
                <w:sz w:val="28"/>
                <w:szCs w:val="28"/>
              </w:rPr>
              <w:t>06</w:t>
            </w:r>
          </w:p>
        </w:tc>
      </w:tr>
    </w:tbl>
    <w:p w:rsidR="00EF41C0" w:rsidRPr="00951519" w:rsidRDefault="00EF41C0" w:rsidP="00EF41C0">
      <w:pPr>
        <w:spacing w:after="0" w:line="360" w:lineRule="auto"/>
        <w:ind w:firstLine="709"/>
        <w:jc w:val="both"/>
        <w:rPr>
          <w:rFonts w:ascii="Times New Roman" w:hAnsi="Times New Roman" w:cs="Times New Roman"/>
          <w:b/>
          <w:sz w:val="28"/>
          <w:szCs w:val="28"/>
          <w:highlight w:val="yellow"/>
        </w:rPr>
      </w:pPr>
    </w:p>
    <w:p w:rsidR="00C25ACE" w:rsidRPr="00232F30" w:rsidRDefault="00C25ACE" w:rsidP="00232F30">
      <w:pPr>
        <w:spacing w:after="0" w:line="360" w:lineRule="auto"/>
        <w:jc w:val="center"/>
        <w:rPr>
          <w:rFonts w:ascii="Times New Roman" w:hAnsi="Times New Roman" w:cs="Times New Roman"/>
          <w:b/>
          <w:sz w:val="28"/>
          <w:szCs w:val="28"/>
          <w:highlight w:val="yellow"/>
        </w:rPr>
      </w:pPr>
    </w:p>
    <w:p w:rsidR="0014477E" w:rsidRDefault="0014477E" w:rsidP="001E2047">
      <w:pPr>
        <w:spacing w:after="0" w:line="360" w:lineRule="auto"/>
        <w:ind w:firstLine="709"/>
        <w:jc w:val="center"/>
        <w:rPr>
          <w:rFonts w:ascii="Times New Roman" w:hAnsi="Times New Roman" w:cs="Times New Roman"/>
          <w:sz w:val="28"/>
          <w:szCs w:val="28"/>
        </w:rPr>
      </w:pPr>
      <w:r w:rsidRPr="0014477E">
        <w:rPr>
          <w:rFonts w:ascii="Times New Roman" w:hAnsi="Times New Roman" w:cs="Times New Roman"/>
          <w:noProof/>
          <w:sz w:val="28"/>
          <w:szCs w:val="28"/>
          <w:lang w:eastAsia="ru-RU"/>
        </w:rPr>
        <w:drawing>
          <wp:inline distT="0" distB="0" distL="0" distR="0">
            <wp:extent cx="6301105" cy="3079115"/>
            <wp:effectExtent l="19050" t="0" r="23495" b="698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F41C0" w:rsidRPr="00095630" w:rsidRDefault="005401F3" w:rsidP="001E2047">
      <w:pPr>
        <w:spacing w:after="0" w:line="360" w:lineRule="auto"/>
        <w:ind w:firstLine="709"/>
        <w:jc w:val="center"/>
        <w:rPr>
          <w:rFonts w:ascii="Times New Roman" w:hAnsi="Times New Roman" w:cs="Times New Roman"/>
          <w:sz w:val="24"/>
          <w:szCs w:val="24"/>
        </w:rPr>
      </w:pPr>
      <w:r w:rsidRPr="00095630">
        <w:rPr>
          <w:rFonts w:ascii="Times New Roman" w:hAnsi="Times New Roman" w:cs="Times New Roman"/>
          <w:sz w:val="24"/>
          <w:szCs w:val="24"/>
        </w:rPr>
        <w:t>Рисунок 8</w:t>
      </w:r>
      <w:r w:rsidR="00EF41C0" w:rsidRPr="00095630">
        <w:rPr>
          <w:rFonts w:ascii="Times New Roman" w:hAnsi="Times New Roman" w:cs="Times New Roman"/>
          <w:sz w:val="24"/>
          <w:szCs w:val="24"/>
        </w:rPr>
        <w:t>. Количество вологжан-кандидатов сборных команд РФ.</w:t>
      </w:r>
    </w:p>
    <w:p w:rsidR="001E2047" w:rsidRPr="00D31D64" w:rsidRDefault="001E2047" w:rsidP="001E2047">
      <w:pPr>
        <w:spacing w:after="0" w:line="360" w:lineRule="auto"/>
        <w:ind w:firstLine="709"/>
        <w:jc w:val="center"/>
        <w:rPr>
          <w:rFonts w:ascii="Times New Roman" w:hAnsi="Times New Roman" w:cs="Times New Roman"/>
          <w:sz w:val="28"/>
          <w:szCs w:val="28"/>
        </w:rPr>
      </w:pPr>
    </w:p>
    <w:p w:rsidR="00EF41C0" w:rsidRDefault="00EA017F" w:rsidP="001E20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2018</w:t>
      </w:r>
      <w:r w:rsidR="00EF41C0" w:rsidRPr="00D31D64">
        <w:rPr>
          <w:rFonts w:ascii="Times New Roman" w:hAnsi="Times New Roman" w:cs="Times New Roman"/>
          <w:sz w:val="28"/>
          <w:szCs w:val="28"/>
        </w:rPr>
        <w:t xml:space="preserve"> году учреждением организовано и проведено </w:t>
      </w:r>
      <w:r>
        <w:rPr>
          <w:rFonts w:ascii="Times New Roman" w:hAnsi="Times New Roman" w:cs="Times New Roman"/>
          <w:sz w:val="28"/>
          <w:szCs w:val="28"/>
        </w:rPr>
        <w:t xml:space="preserve">116 </w:t>
      </w:r>
      <w:r w:rsidR="00EF41C0" w:rsidRPr="00D31D64">
        <w:rPr>
          <w:rFonts w:ascii="Times New Roman" w:hAnsi="Times New Roman" w:cs="Times New Roman"/>
          <w:sz w:val="28"/>
          <w:szCs w:val="28"/>
        </w:rPr>
        <w:t xml:space="preserve"> тренировочных мероприятий</w:t>
      </w:r>
      <w:r>
        <w:rPr>
          <w:rFonts w:ascii="Times New Roman" w:hAnsi="Times New Roman" w:cs="Times New Roman"/>
          <w:sz w:val="28"/>
          <w:szCs w:val="28"/>
        </w:rPr>
        <w:t>, из них на территории области – 91 и 25 – за её пределами.</w:t>
      </w:r>
      <w:r w:rsidR="00EF41C0" w:rsidRPr="00D31D64">
        <w:rPr>
          <w:rFonts w:ascii="Times New Roman" w:hAnsi="Times New Roman" w:cs="Times New Roman"/>
          <w:sz w:val="28"/>
          <w:szCs w:val="28"/>
        </w:rPr>
        <w:t xml:space="preserve"> Под</w:t>
      </w:r>
      <w:r>
        <w:rPr>
          <w:rFonts w:ascii="Times New Roman" w:hAnsi="Times New Roman" w:cs="Times New Roman"/>
          <w:sz w:val="28"/>
          <w:szCs w:val="28"/>
        </w:rPr>
        <w:t>робная информация дана в таблицах</w:t>
      </w:r>
      <w:r w:rsidR="005401F3">
        <w:rPr>
          <w:rFonts w:ascii="Times New Roman" w:hAnsi="Times New Roman" w:cs="Times New Roman"/>
          <w:sz w:val="28"/>
          <w:szCs w:val="28"/>
        </w:rPr>
        <w:t xml:space="preserve"> </w:t>
      </w:r>
      <w:r>
        <w:rPr>
          <w:rFonts w:ascii="Times New Roman" w:hAnsi="Times New Roman" w:cs="Times New Roman"/>
          <w:sz w:val="28"/>
          <w:szCs w:val="28"/>
        </w:rPr>
        <w:t>7</w:t>
      </w:r>
      <w:r w:rsidR="005401F3">
        <w:rPr>
          <w:rFonts w:ascii="Times New Roman" w:hAnsi="Times New Roman" w:cs="Times New Roman"/>
          <w:sz w:val="28"/>
          <w:szCs w:val="28"/>
        </w:rPr>
        <w:t>,8</w:t>
      </w:r>
      <w:r w:rsidR="00EF41C0" w:rsidRPr="00D31D64">
        <w:rPr>
          <w:rFonts w:ascii="Times New Roman" w:hAnsi="Times New Roman" w:cs="Times New Roman"/>
          <w:sz w:val="28"/>
          <w:szCs w:val="28"/>
        </w:rPr>
        <w:t>.</w:t>
      </w:r>
    </w:p>
    <w:p w:rsidR="00283CC5" w:rsidRDefault="00283CC5" w:rsidP="001E2047">
      <w:pPr>
        <w:spacing w:after="0" w:line="360" w:lineRule="auto"/>
        <w:ind w:firstLine="709"/>
        <w:jc w:val="both"/>
        <w:rPr>
          <w:rFonts w:ascii="Times New Roman" w:hAnsi="Times New Roman" w:cs="Times New Roman"/>
          <w:sz w:val="28"/>
          <w:szCs w:val="28"/>
        </w:rPr>
      </w:pPr>
    </w:p>
    <w:p w:rsidR="00283CC5" w:rsidRPr="00D31D64" w:rsidRDefault="00283CC5" w:rsidP="001E2047">
      <w:pPr>
        <w:spacing w:after="0" w:line="360" w:lineRule="auto"/>
        <w:ind w:firstLine="709"/>
        <w:jc w:val="both"/>
        <w:rPr>
          <w:rFonts w:ascii="Times New Roman" w:hAnsi="Times New Roman" w:cs="Times New Roman"/>
          <w:sz w:val="28"/>
          <w:szCs w:val="28"/>
        </w:rPr>
      </w:pPr>
    </w:p>
    <w:p w:rsidR="00EF41C0" w:rsidRPr="00D31D64" w:rsidRDefault="005401F3" w:rsidP="00BE4C0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Таблица 7</w:t>
      </w:r>
      <w:r w:rsidR="00BE4C01" w:rsidRPr="00D31D64">
        <w:rPr>
          <w:rFonts w:ascii="Times New Roman" w:hAnsi="Times New Roman" w:cs="Times New Roman"/>
          <w:sz w:val="28"/>
          <w:szCs w:val="28"/>
        </w:rPr>
        <w:t>.</w:t>
      </w:r>
      <w:r w:rsidR="00EF41C0" w:rsidRPr="00D31D64">
        <w:rPr>
          <w:rFonts w:ascii="Times New Roman" w:hAnsi="Times New Roman" w:cs="Times New Roman"/>
          <w:sz w:val="28"/>
          <w:szCs w:val="28"/>
        </w:rPr>
        <w:t>Тренировочные мероприятия</w:t>
      </w:r>
      <w:r w:rsidR="009D0F9D">
        <w:rPr>
          <w:rFonts w:ascii="Times New Roman" w:hAnsi="Times New Roman" w:cs="Times New Roman"/>
          <w:sz w:val="28"/>
          <w:szCs w:val="28"/>
        </w:rPr>
        <w:t xml:space="preserve"> на территории области</w:t>
      </w:r>
      <w:r w:rsidR="00EF41C0" w:rsidRPr="00D31D64">
        <w:rPr>
          <w:rFonts w:ascii="Times New Roman" w:hAnsi="Times New Roman" w:cs="Times New Roman"/>
          <w:sz w:val="28"/>
          <w:szCs w:val="28"/>
        </w:rPr>
        <w:t>.</w:t>
      </w:r>
    </w:p>
    <w:tbl>
      <w:tblPr>
        <w:tblW w:w="954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813"/>
        <w:gridCol w:w="3734"/>
      </w:tblGrid>
      <w:tr w:rsidR="009D0F9D" w:rsidRPr="00D349ED" w:rsidTr="00D349ED">
        <w:trPr>
          <w:trHeight w:val="103"/>
          <w:tblCellSpacing w:w="0" w:type="dxa"/>
          <w:jc w:val="center"/>
        </w:trPr>
        <w:tc>
          <w:tcPr>
            <w:tcW w:w="5813"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lang w:eastAsia="ru-RU"/>
              </w:rPr>
            </w:pPr>
            <w:r w:rsidRPr="00D349ED">
              <w:rPr>
                <w:rFonts w:ascii="Times New Roman" w:hAnsi="Times New Roman" w:cs="Times New Roman"/>
                <w:color w:val="000000"/>
                <w:sz w:val="24"/>
                <w:szCs w:val="24"/>
                <w:lang w:eastAsia="ru-RU"/>
              </w:rPr>
              <w:t>Вид спорта</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lang w:eastAsia="ru-RU"/>
              </w:rPr>
            </w:pPr>
            <w:r w:rsidRPr="00D349ED">
              <w:rPr>
                <w:rFonts w:ascii="Times New Roman" w:hAnsi="Times New Roman" w:cs="Times New Roman"/>
                <w:color w:val="000000"/>
                <w:sz w:val="24"/>
                <w:szCs w:val="24"/>
                <w:lang w:eastAsia="ru-RU"/>
              </w:rPr>
              <w:t>Тренировочные мероприятия</w:t>
            </w:r>
          </w:p>
          <w:p w:rsidR="009D0F9D" w:rsidRPr="00D349ED" w:rsidRDefault="009D0F9D" w:rsidP="00D349ED">
            <w:pPr>
              <w:spacing w:after="0" w:line="240" w:lineRule="auto"/>
              <w:jc w:val="center"/>
              <w:rPr>
                <w:rFonts w:ascii="Times New Roman" w:hAnsi="Times New Roman" w:cs="Times New Roman"/>
                <w:color w:val="000000"/>
                <w:sz w:val="24"/>
                <w:szCs w:val="24"/>
                <w:lang w:eastAsia="ru-RU"/>
              </w:rPr>
            </w:pPr>
            <w:r w:rsidRPr="00D349ED">
              <w:rPr>
                <w:rFonts w:ascii="Times New Roman" w:hAnsi="Times New Roman" w:cs="Times New Roman"/>
                <w:color w:val="000000"/>
                <w:sz w:val="24"/>
                <w:szCs w:val="24"/>
                <w:lang w:eastAsia="ru-RU"/>
              </w:rPr>
              <w:t xml:space="preserve">Количество </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4"/>
                <w:szCs w:val="24"/>
              </w:rPr>
            </w:pPr>
            <w:r w:rsidRPr="00D349ED">
              <w:rPr>
                <w:rFonts w:ascii="Times New Roman" w:hAnsi="Times New Roman" w:cs="Times New Roman"/>
                <w:color w:val="000000"/>
                <w:sz w:val="24"/>
                <w:szCs w:val="24"/>
              </w:rPr>
              <w:t>Баскетбол</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2</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Биатлон</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4</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Велоспорт-маунтинбайк</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1</w:t>
            </w:r>
          </w:p>
        </w:tc>
      </w:tr>
      <w:tr w:rsidR="009D0F9D" w:rsidRPr="00D349ED" w:rsidTr="00D349ED">
        <w:trPr>
          <w:trHeight w:val="93"/>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Велоспорт-шоссе</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3</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Велоспорт-трек</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1</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Велоспорт-ВМХ</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1</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Волейбол</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9</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Дзюдо</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4</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Конькобежный спорт</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8</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Легкая атлетика</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5</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Лыжные гонки</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9</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Пауэрлифтинг</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2</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Плавание</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1</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Полиатлон</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3</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Пулевая стрельба</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1</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Скалолазание</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2</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Спортивная гимнастика</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1</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Спортивное ориентирование</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3</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Спорт лиц с поражением ОДА</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12</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Спорт лиц с интеллектуальными нарушениями</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3</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Спорт слепых</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6</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Танцевальный спорт</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3</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Фигурное катание</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2</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Футбол</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3</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Шахматы</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4"/>
                <w:szCs w:val="24"/>
              </w:rPr>
            </w:pPr>
            <w:r w:rsidRPr="00D349ED">
              <w:rPr>
                <w:rFonts w:ascii="Times New Roman" w:hAnsi="Times New Roman" w:cs="Times New Roman"/>
                <w:color w:val="000000"/>
                <w:sz w:val="24"/>
                <w:szCs w:val="24"/>
              </w:rPr>
              <w:t>2</w:t>
            </w:r>
          </w:p>
        </w:tc>
      </w:tr>
      <w:tr w:rsidR="009D0F9D" w:rsidRPr="00D349ED" w:rsidTr="00D349ED">
        <w:trPr>
          <w:trHeight w:val="55"/>
          <w:tblCellSpacing w:w="0" w:type="dxa"/>
          <w:jc w:val="center"/>
        </w:trPr>
        <w:tc>
          <w:tcPr>
            <w:tcW w:w="5813"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6"/>
                <w:szCs w:val="26"/>
              </w:rPr>
            </w:pPr>
            <w:r w:rsidRPr="00D349ED">
              <w:rPr>
                <w:rFonts w:ascii="Times New Roman" w:hAnsi="Times New Roman" w:cs="Times New Roman"/>
                <w:color w:val="000000"/>
                <w:sz w:val="26"/>
                <w:szCs w:val="26"/>
              </w:rPr>
              <w:t> </w:t>
            </w:r>
            <w:r w:rsidRPr="00D349ED">
              <w:rPr>
                <w:rFonts w:ascii="Times New Roman" w:hAnsi="Times New Roman" w:cs="Times New Roman"/>
                <w:color w:val="000000"/>
                <w:sz w:val="26"/>
                <w:szCs w:val="26"/>
                <w:lang w:eastAsia="ru-RU"/>
              </w:rPr>
              <w:t>ИТОГО</w:t>
            </w:r>
          </w:p>
        </w:tc>
        <w:tc>
          <w:tcPr>
            <w:tcW w:w="3734" w:type="dxa"/>
            <w:vAlign w:val="center"/>
            <w:hideMark/>
          </w:tcPr>
          <w:p w:rsidR="009D0F9D" w:rsidRPr="00D349ED" w:rsidRDefault="009D0F9D" w:rsidP="00D349ED">
            <w:pPr>
              <w:spacing w:after="0" w:line="240" w:lineRule="auto"/>
              <w:jc w:val="center"/>
              <w:rPr>
                <w:rFonts w:ascii="Times New Roman" w:hAnsi="Times New Roman" w:cs="Times New Roman"/>
                <w:b/>
                <w:bCs/>
                <w:color w:val="000000"/>
                <w:sz w:val="24"/>
                <w:szCs w:val="24"/>
              </w:rPr>
            </w:pPr>
            <w:r w:rsidRPr="00D349ED">
              <w:rPr>
                <w:rFonts w:ascii="Times New Roman" w:hAnsi="Times New Roman" w:cs="Times New Roman"/>
                <w:b/>
                <w:bCs/>
                <w:color w:val="000000"/>
                <w:sz w:val="24"/>
                <w:szCs w:val="24"/>
              </w:rPr>
              <w:t>91</w:t>
            </w:r>
          </w:p>
        </w:tc>
      </w:tr>
    </w:tbl>
    <w:p w:rsidR="00EF41C0" w:rsidRPr="009D0F9D" w:rsidRDefault="00EF41C0" w:rsidP="00EF41C0">
      <w:pPr>
        <w:spacing w:after="0" w:line="360" w:lineRule="auto"/>
        <w:ind w:firstLine="709"/>
        <w:rPr>
          <w:rFonts w:ascii="Times New Roman" w:hAnsi="Times New Roman" w:cs="Times New Roman"/>
          <w:sz w:val="28"/>
          <w:szCs w:val="28"/>
        </w:rPr>
      </w:pPr>
    </w:p>
    <w:p w:rsidR="00BF74EB" w:rsidRPr="009D0F9D" w:rsidRDefault="005401F3" w:rsidP="00BE4C01">
      <w:pPr>
        <w:jc w:val="center"/>
        <w:rPr>
          <w:rFonts w:ascii="Times New Roman" w:hAnsi="Times New Roman" w:cs="Times New Roman"/>
          <w:sz w:val="28"/>
          <w:szCs w:val="28"/>
        </w:rPr>
      </w:pPr>
      <w:r>
        <w:rPr>
          <w:rFonts w:ascii="Times New Roman" w:hAnsi="Times New Roman" w:cs="Times New Roman"/>
          <w:sz w:val="28"/>
          <w:szCs w:val="28"/>
        </w:rPr>
        <w:t>Таблица 8</w:t>
      </w:r>
      <w:r w:rsidR="00BE4C01">
        <w:rPr>
          <w:rFonts w:ascii="Times New Roman" w:hAnsi="Times New Roman" w:cs="Times New Roman"/>
          <w:sz w:val="28"/>
          <w:szCs w:val="28"/>
        </w:rPr>
        <w:t xml:space="preserve">. </w:t>
      </w:r>
      <w:r w:rsidR="00BF74EB" w:rsidRPr="009D0F9D">
        <w:rPr>
          <w:rFonts w:ascii="Times New Roman" w:hAnsi="Times New Roman" w:cs="Times New Roman"/>
          <w:sz w:val="28"/>
          <w:szCs w:val="28"/>
        </w:rPr>
        <w:t xml:space="preserve">Тренировочные мероприятия за </w:t>
      </w:r>
      <w:r w:rsidR="009D0F9D" w:rsidRPr="009D0F9D">
        <w:rPr>
          <w:rFonts w:ascii="Times New Roman" w:hAnsi="Times New Roman" w:cs="Times New Roman"/>
          <w:sz w:val="28"/>
          <w:szCs w:val="28"/>
        </w:rPr>
        <w:t>пределами области</w:t>
      </w:r>
      <w:r w:rsidR="00BF74EB" w:rsidRPr="009D0F9D">
        <w:rPr>
          <w:rFonts w:ascii="Times New Roman" w:hAnsi="Times New Roman" w:cs="Times New Roman"/>
          <w:sz w:val="28"/>
          <w:szCs w:val="28"/>
        </w:rPr>
        <w:t>.</w:t>
      </w:r>
    </w:p>
    <w:tbl>
      <w:tblPr>
        <w:tblW w:w="935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614"/>
        <w:gridCol w:w="3737"/>
      </w:tblGrid>
      <w:tr w:rsidR="009D0F9D" w:rsidRPr="009D0F9D" w:rsidTr="00BE4C01">
        <w:trPr>
          <w:trHeight w:val="107"/>
          <w:tblCellSpacing w:w="0" w:type="dxa"/>
          <w:jc w:val="center"/>
        </w:trPr>
        <w:tc>
          <w:tcPr>
            <w:tcW w:w="5614" w:type="dxa"/>
            <w:vAlign w:val="center"/>
            <w:hideMark/>
          </w:tcPr>
          <w:p w:rsidR="009D0F9D" w:rsidRPr="00D349ED" w:rsidRDefault="009D0F9D" w:rsidP="00BE4C01">
            <w:pPr>
              <w:spacing w:after="0" w:line="240" w:lineRule="auto"/>
              <w:jc w:val="center"/>
              <w:rPr>
                <w:rFonts w:ascii="Times New Roman" w:hAnsi="Times New Roman" w:cs="Times New Roman"/>
                <w:color w:val="000000"/>
                <w:sz w:val="26"/>
                <w:szCs w:val="26"/>
                <w:lang w:eastAsia="ru-RU"/>
              </w:rPr>
            </w:pPr>
            <w:r w:rsidRPr="00D349ED">
              <w:rPr>
                <w:rFonts w:ascii="Times New Roman" w:hAnsi="Times New Roman" w:cs="Times New Roman"/>
                <w:color w:val="000000"/>
                <w:sz w:val="26"/>
                <w:szCs w:val="26"/>
                <w:lang w:eastAsia="ru-RU"/>
              </w:rPr>
              <w:t>Вид спорта</w:t>
            </w:r>
          </w:p>
        </w:tc>
        <w:tc>
          <w:tcPr>
            <w:tcW w:w="3737" w:type="dxa"/>
            <w:vAlign w:val="center"/>
            <w:hideMark/>
          </w:tcPr>
          <w:p w:rsidR="009D0F9D" w:rsidRPr="00D349ED" w:rsidRDefault="009D0F9D" w:rsidP="00BE4C01">
            <w:pPr>
              <w:spacing w:after="0" w:line="240" w:lineRule="auto"/>
              <w:jc w:val="center"/>
              <w:rPr>
                <w:rFonts w:ascii="Times New Roman" w:hAnsi="Times New Roman" w:cs="Times New Roman"/>
                <w:color w:val="000000"/>
                <w:sz w:val="26"/>
                <w:szCs w:val="26"/>
                <w:lang w:eastAsia="ru-RU"/>
              </w:rPr>
            </w:pPr>
            <w:r w:rsidRPr="00D349ED">
              <w:rPr>
                <w:rFonts w:ascii="Times New Roman" w:hAnsi="Times New Roman" w:cs="Times New Roman"/>
                <w:color w:val="000000"/>
                <w:sz w:val="26"/>
                <w:szCs w:val="26"/>
                <w:lang w:eastAsia="ru-RU"/>
              </w:rPr>
              <w:t>Тренировочные мероприятия</w:t>
            </w:r>
          </w:p>
          <w:p w:rsidR="009D0F9D" w:rsidRPr="00D349ED" w:rsidRDefault="009D0F9D" w:rsidP="00BE4C01">
            <w:pPr>
              <w:spacing w:after="0" w:line="240" w:lineRule="auto"/>
              <w:jc w:val="center"/>
              <w:rPr>
                <w:rFonts w:ascii="Times New Roman" w:hAnsi="Times New Roman" w:cs="Times New Roman"/>
                <w:color w:val="000000"/>
                <w:sz w:val="26"/>
                <w:szCs w:val="26"/>
                <w:lang w:eastAsia="ru-RU"/>
              </w:rPr>
            </w:pPr>
            <w:r w:rsidRPr="00D349ED">
              <w:rPr>
                <w:rFonts w:ascii="Times New Roman" w:hAnsi="Times New Roman" w:cs="Times New Roman"/>
                <w:color w:val="000000"/>
                <w:sz w:val="26"/>
                <w:szCs w:val="26"/>
                <w:lang w:eastAsia="ru-RU"/>
              </w:rPr>
              <w:t xml:space="preserve">Количество </w:t>
            </w:r>
          </w:p>
        </w:tc>
      </w:tr>
      <w:tr w:rsidR="009D0F9D" w:rsidRPr="009D0F9D" w:rsidTr="00BE4C01">
        <w:trPr>
          <w:trHeight w:val="55"/>
          <w:tblCellSpacing w:w="0" w:type="dxa"/>
          <w:jc w:val="center"/>
        </w:trPr>
        <w:tc>
          <w:tcPr>
            <w:tcW w:w="5614"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Конькобежный спорт</w:t>
            </w:r>
          </w:p>
        </w:tc>
        <w:tc>
          <w:tcPr>
            <w:tcW w:w="3737" w:type="dxa"/>
            <w:vAlign w:val="center"/>
            <w:hideMark/>
          </w:tcPr>
          <w:p w:rsidR="009D0F9D" w:rsidRPr="00D349ED" w:rsidRDefault="009D0F9D" w:rsidP="00BE4C01">
            <w:pPr>
              <w:spacing w:after="0" w:line="240" w:lineRule="auto"/>
              <w:jc w:val="center"/>
              <w:rPr>
                <w:rFonts w:ascii="Times New Roman" w:hAnsi="Times New Roman" w:cs="Times New Roman"/>
                <w:color w:val="000000"/>
                <w:sz w:val="26"/>
                <w:szCs w:val="26"/>
              </w:rPr>
            </w:pPr>
            <w:r w:rsidRPr="00D349ED">
              <w:rPr>
                <w:rFonts w:ascii="Times New Roman" w:hAnsi="Times New Roman" w:cs="Times New Roman"/>
                <w:color w:val="000000"/>
                <w:sz w:val="26"/>
                <w:szCs w:val="26"/>
              </w:rPr>
              <w:t>2</w:t>
            </w:r>
          </w:p>
        </w:tc>
      </w:tr>
      <w:tr w:rsidR="009D0F9D" w:rsidRPr="009D0F9D" w:rsidTr="00BE4C01">
        <w:trPr>
          <w:trHeight w:val="118"/>
          <w:tblCellSpacing w:w="0" w:type="dxa"/>
          <w:jc w:val="center"/>
        </w:trPr>
        <w:tc>
          <w:tcPr>
            <w:tcW w:w="5614"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Гиревой спорт</w:t>
            </w:r>
          </w:p>
        </w:tc>
        <w:tc>
          <w:tcPr>
            <w:tcW w:w="3737" w:type="dxa"/>
            <w:vAlign w:val="center"/>
            <w:hideMark/>
          </w:tcPr>
          <w:p w:rsidR="009D0F9D" w:rsidRPr="00D349ED" w:rsidRDefault="009D0F9D" w:rsidP="00BE4C01">
            <w:pPr>
              <w:spacing w:after="0" w:line="240" w:lineRule="auto"/>
              <w:jc w:val="center"/>
              <w:rPr>
                <w:rFonts w:ascii="Times New Roman" w:hAnsi="Times New Roman" w:cs="Times New Roman"/>
                <w:color w:val="000000"/>
                <w:sz w:val="26"/>
                <w:szCs w:val="26"/>
              </w:rPr>
            </w:pPr>
            <w:r w:rsidRPr="00D349ED">
              <w:rPr>
                <w:rFonts w:ascii="Times New Roman" w:hAnsi="Times New Roman" w:cs="Times New Roman"/>
                <w:color w:val="000000"/>
                <w:sz w:val="26"/>
                <w:szCs w:val="26"/>
              </w:rPr>
              <w:t>1</w:t>
            </w:r>
          </w:p>
        </w:tc>
      </w:tr>
      <w:tr w:rsidR="009D0F9D" w:rsidRPr="009D0F9D" w:rsidTr="00BE4C01">
        <w:trPr>
          <w:trHeight w:val="55"/>
          <w:tblCellSpacing w:w="0" w:type="dxa"/>
          <w:jc w:val="center"/>
        </w:trPr>
        <w:tc>
          <w:tcPr>
            <w:tcW w:w="5614"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Каратэ</w:t>
            </w:r>
          </w:p>
        </w:tc>
        <w:tc>
          <w:tcPr>
            <w:tcW w:w="3737" w:type="dxa"/>
            <w:vAlign w:val="center"/>
            <w:hideMark/>
          </w:tcPr>
          <w:p w:rsidR="009D0F9D" w:rsidRPr="00D349ED" w:rsidRDefault="009D0F9D" w:rsidP="00BE4C01">
            <w:pPr>
              <w:spacing w:after="0" w:line="240" w:lineRule="auto"/>
              <w:jc w:val="center"/>
              <w:rPr>
                <w:rFonts w:ascii="Times New Roman" w:hAnsi="Times New Roman" w:cs="Times New Roman"/>
                <w:color w:val="000000"/>
                <w:sz w:val="26"/>
                <w:szCs w:val="26"/>
              </w:rPr>
            </w:pPr>
            <w:r w:rsidRPr="00D349ED">
              <w:rPr>
                <w:rFonts w:ascii="Times New Roman" w:hAnsi="Times New Roman" w:cs="Times New Roman"/>
                <w:color w:val="000000"/>
                <w:sz w:val="26"/>
                <w:szCs w:val="26"/>
              </w:rPr>
              <w:t>1</w:t>
            </w:r>
          </w:p>
        </w:tc>
      </w:tr>
      <w:tr w:rsidR="009D0F9D" w:rsidRPr="009D0F9D" w:rsidTr="00BE4C01">
        <w:trPr>
          <w:trHeight w:val="55"/>
          <w:tblCellSpacing w:w="0" w:type="dxa"/>
          <w:jc w:val="center"/>
        </w:trPr>
        <w:tc>
          <w:tcPr>
            <w:tcW w:w="5614"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Легкая атлетика</w:t>
            </w:r>
          </w:p>
        </w:tc>
        <w:tc>
          <w:tcPr>
            <w:tcW w:w="3737" w:type="dxa"/>
            <w:vAlign w:val="center"/>
            <w:hideMark/>
          </w:tcPr>
          <w:p w:rsidR="009D0F9D" w:rsidRPr="00D349ED" w:rsidRDefault="009D0F9D" w:rsidP="00BE4C01">
            <w:pPr>
              <w:spacing w:after="0" w:line="240" w:lineRule="auto"/>
              <w:jc w:val="center"/>
              <w:rPr>
                <w:rFonts w:ascii="Times New Roman" w:hAnsi="Times New Roman" w:cs="Times New Roman"/>
                <w:color w:val="000000"/>
                <w:sz w:val="26"/>
                <w:szCs w:val="26"/>
              </w:rPr>
            </w:pPr>
            <w:r w:rsidRPr="00D349ED">
              <w:rPr>
                <w:rFonts w:ascii="Times New Roman" w:hAnsi="Times New Roman" w:cs="Times New Roman"/>
                <w:color w:val="000000"/>
                <w:sz w:val="26"/>
                <w:szCs w:val="26"/>
              </w:rPr>
              <w:t>1</w:t>
            </w:r>
          </w:p>
        </w:tc>
      </w:tr>
      <w:tr w:rsidR="009D0F9D" w:rsidRPr="009D0F9D" w:rsidTr="00BE4C01">
        <w:trPr>
          <w:trHeight w:val="55"/>
          <w:tblCellSpacing w:w="0" w:type="dxa"/>
          <w:jc w:val="center"/>
        </w:trPr>
        <w:tc>
          <w:tcPr>
            <w:tcW w:w="5614"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Пулевая стрельба</w:t>
            </w:r>
          </w:p>
        </w:tc>
        <w:tc>
          <w:tcPr>
            <w:tcW w:w="3737" w:type="dxa"/>
            <w:vAlign w:val="center"/>
            <w:hideMark/>
          </w:tcPr>
          <w:p w:rsidR="009D0F9D" w:rsidRPr="00D349ED" w:rsidRDefault="009D0F9D" w:rsidP="00BE4C01">
            <w:pPr>
              <w:spacing w:after="0" w:line="240" w:lineRule="auto"/>
              <w:jc w:val="center"/>
              <w:rPr>
                <w:rFonts w:ascii="Times New Roman" w:hAnsi="Times New Roman" w:cs="Times New Roman"/>
                <w:color w:val="000000"/>
                <w:sz w:val="26"/>
                <w:szCs w:val="26"/>
              </w:rPr>
            </w:pPr>
            <w:r w:rsidRPr="00D349ED">
              <w:rPr>
                <w:rFonts w:ascii="Times New Roman" w:hAnsi="Times New Roman" w:cs="Times New Roman"/>
                <w:color w:val="000000"/>
                <w:sz w:val="26"/>
                <w:szCs w:val="26"/>
              </w:rPr>
              <w:t>1</w:t>
            </w:r>
          </w:p>
        </w:tc>
      </w:tr>
      <w:tr w:rsidR="009D0F9D" w:rsidRPr="009D0F9D" w:rsidTr="00BE4C01">
        <w:trPr>
          <w:trHeight w:val="55"/>
          <w:tblCellSpacing w:w="0" w:type="dxa"/>
          <w:jc w:val="center"/>
        </w:trPr>
        <w:tc>
          <w:tcPr>
            <w:tcW w:w="5614"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Спортивное ориентирование</w:t>
            </w:r>
          </w:p>
        </w:tc>
        <w:tc>
          <w:tcPr>
            <w:tcW w:w="3737" w:type="dxa"/>
            <w:vAlign w:val="center"/>
            <w:hideMark/>
          </w:tcPr>
          <w:p w:rsidR="009D0F9D" w:rsidRPr="00D349ED" w:rsidRDefault="009D0F9D" w:rsidP="00BE4C01">
            <w:pPr>
              <w:spacing w:after="0" w:line="240" w:lineRule="auto"/>
              <w:jc w:val="center"/>
              <w:rPr>
                <w:rFonts w:ascii="Times New Roman" w:hAnsi="Times New Roman" w:cs="Times New Roman"/>
                <w:color w:val="000000"/>
                <w:sz w:val="26"/>
                <w:szCs w:val="26"/>
              </w:rPr>
            </w:pPr>
            <w:r w:rsidRPr="00D349ED">
              <w:rPr>
                <w:rFonts w:ascii="Times New Roman" w:hAnsi="Times New Roman" w:cs="Times New Roman"/>
                <w:color w:val="000000"/>
                <w:sz w:val="26"/>
                <w:szCs w:val="26"/>
              </w:rPr>
              <w:t>5</w:t>
            </w:r>
          </w:p>
        </w:tc>
      </w:tr>
      <w:tr w:rsidR="009D0F9D" w:rsidRPr="009D0F9D" w:rsidTr="00BE4C01">
        <w:trPr>
          <w:trHeight w:val="55"/>
          <w:tblCellSpacing w:w="0" w:type="dxa"/>
          <w:jc w:val="center"/>
        </w:trPr>
        <w:tc>
          <w:tcPr>
            <w:tcW w:w="5614"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Спорт ПОДА</w:t>
            </w:r>
          </w:p>
        </w:tc>
        <w:tc>
          <w:tcPr>
            <w:tcW w:w="3737" w:type="dxa"/>
            <w:vAlign w:val="center"/>
            <w:hideMark/>
          </w:tcPr>
          <w:p w:rsidR="009D0F9D" w:rsidRPr="00D349ED" w:rsidRDefault="009D0F9D" w:rsidP="00BE4C01">
            <w:pPr>
              <w:spacing w:after="0" w:line="240" w:lineRule="auto"/>
              <w:jc w:val="center"/>
              <w:rPr>
                <w:rFonts w:ascii="Times New Roman" w:hAnsi="Times New Roman" w:cs="Times New Roman"/>
                <w:color w:val="000000"/>
                <w:sz w:val="26"/>
                <w:szCs w:val="26"/>
              </w:rPr>
            </w:pPr>
            <w:r w:rsidRPr="00D349ED">
              <w:rPr>
                <w:rFonts w:ascii="Times New Roman" w:hAnsi="Times New Roman" w:cs="Times New Roman"/>
                <w:color w:val="000000"/>
                <w:sz w:val="26"/>
                <w:szCs w:val="26"/>
              </w:rPr>
              <w:t>8</w:t>
            </w:r>
          </w:p>
        </w:tc>
      </w:tr>
      <w:tr w:rsidR="009D0F9D" w:rsidRPr="009D0F9D" w:rsidTr="00BE4C01">
        <w:trPr>
          <w:trHeight w:val="83"/>
          <w:tblCellSpacing w:w="0" w:type="dxa"/>
          <w:jc w:val="center"/>
        </w:trPr>
        <w:tc>
          <w:tcPr>
            <w:tcW w:w="5614" w:type="dxa"/>
            <w:vAlign w:val="center"/>
            <w:hideMark/>
          </w:tcPr>
          <w:p w:rsidR="009D0F9D" w:rsidRPr="00D349ED" w:rsidRDefault="009D0F9D" w:rsidP="00D349ED">
            <w:pPr>
              <w:spacing w:after="0" w:line="240" w:lineRule="auto"/>
              <w:rPr>
                <w:rFonts w:ascii="Times New Roman" w:hAnsi="Times New Roman" w:cs="Times New Roman"/>
                <w:color w:val="000000"/>
                <w:sz w:val="26"/>
                <w:szCs w:val="26"/>
              </w:rPr>
            </w:pPr>
            <w:r w:rsidRPr="00D349ED">
              <w:rPr>
                <w:rFonts w:ascii="Times New Roman" w:hAnsi="Times New Roman" w:cs="Times New Roman"/>
                <w:color w:val="000000"/>
                <w:sz w:val="26"/>
                <w:szCs w:val="26"/>
              </w:rPr>
              <w:t>Спорт слепых</w:t>
            </w:r>
          </w:p>
        </w:tc>
        <w:tc>
          <w:tcPr>
            <w:tcW w:w="3737" w:type="dxa"/>
            <w:vAlign w:val="center"/>
            <w:hideMark/>
          </w:tcPr>
          <w:p w:rsidR="009D0F9D" w:rsidRPr="00D349ED" w:rsidRDefault="009D0F9D" w:rsidP="00BE4C01">
            <w:pPr>
              <w:spacing w:after="0" w:line="240" w:lineRule="auto"/>
              <w:jc w:val="center"/>
              <w:rPr>
                <w:rFonts w:ascii="Times New Roman" w:hAnsi="Times New Roman" w:cs="Times New Roman"/>
                <w:color w:val="000000"/>
                <w:sz w:val="26"/>
                <w:szCs w:val="26"/>
              </w:rPr>
            </w:pPr>
            <w:r w:rsidRPr="00D349ED">
              <w:rPr>
                <w:rFonts w:ascii="Times New Roman" w:hAnsi="Times New Roman" w:cs="Times New Roman"/>
                <w:color w:val="000000"/>
                <w:sz w:val="26"/>
                <w:szCs w:val="26"/>
              </w:rPr>
              <w:t>6</w:t>
            </w:r>
          </w:p>
        </w:tc>
      </w:tr>
      <w:tr w:rsidR="009D0F9D" w:rsidRPr="009D0F9D" w:rsidTr="00BE4C01">
        <w:trPr>
          <w:trHeight w:val="55"/>
          <w:tblCellSpacing w:w="0" w:type="dxa"/>
          <w:jc w:val="center"/>
        </w:trPr>
        <w:tc>
          <w:tcPr>
            <w:tcW w:w="5614" w:type="dxa"/>
            <w:vAlign w:val="center"/>
            <w:hideMark/>
          </w:tcPr>
          <w:p w:rsidR="009D0F9D" w:rsidRPr="00D349ED" w:rsidRDefault="009D0F9D" w:rsidP="00D349ED">
            <w:pPr>
              <w:spacing w:after="0" w:line="240" w:lineRule="auto"/>
              <w:jc w:val="center"/>
              <w:rPr>
                <w:rFonts w:ascii="Times New Roman" w:hAnsi="Times New Roman" w:cs="Times New Roman"/>
                <w:color w:val="000000"/>
                <w:sz w:val="26"/>
                <w:szCs w:val="26"/>
              </w:rPr>
            </w:pPr>
            <w:r w:rsidRPr="00D349ED">
              <w:rPr>
                <w:rFonts w:ascii="Times New Roman" w:hAnsi="Times New Roman" w:cs="Times New Roman"/>
                <w:color w:val="000000"/>
                <w:sz w:val="26"/>
                <w:szCs w:val="26"/>
                <w:lang w:eastAsia="ru-RU"/>
              </w:rPr>
              <w:t>ИТОГО</w:t>
            </w:r>
          </w:p>
        </w:tc>
        <w:tc>
          <w:tcPr>
            <w:tcW w:w="3737" w:type="dxa"/>
            <w:vAlign w:val="center"/>
            <w:hideMark/>
          </w:tcPr>
          <w:p w:rsidR="009D0F9D" w:rsidRPr="00D349ED" w:rsidRDefault="009D0F9D" w:rsidP="00BE4C01">
            <w:pPr>
              <w:spacing w:after="0" w:line="240" w:lineRule="auto"/>
              <w:jc w:val="center"/>
              <w:rPr>
                <w:rFonts w:ascii="Times New Roman" w:hAnsi="Times New Roman" w:cs="Times New Roman"/>
                <w:b/>
                <w:bCs/>
                <w:color w:val="000000"/>
                <w:sz w:val="26"/>
                <w:szCs w:val="26"/>
              </w:rPr>
            </w:pPr>
            <w:r w:rsidRPr="00D349ED">
              <w:rPr>
                <w:rFonts w:ascii="Times New Roman" w:hAnsi="Times New Roman" w:cs="Times New Roman"/>
                <w:b/>
                <w:bCs/>
                <w:color w:val="000000"/>
                <w:sz w:val="26"/>
                <w:szCs w:val="26"/>
              </w:rPr>
              <w:t>25</w:t>
            </w:r>
          </w:p>
        </w:tc>
      </w:tr>
    </w:tbl>
    <w:p w:rsidR="00012DC4" w:rsidRPr="00D31D64" w:rsidRDefault="00012DC4" w:rsidP="009D1795">
      <w:pPr>
        <w:spacing w:after="0" w:line="360" w:lineRule="auto"/>
        <w:ind w:firstLine="709"/>
        <w:jc w:val="both"/>
        <w:rPr>
          <w:rFonts w:ascii="Times New Roman" w:hAnsi="Times New Roman" w:cs="Times New Roman"/>
          <w:sz w:val="28"/>
          <w:szCs w:val="28"/>
        </w:rPr>
      </w:pPr>
    </w:p>
    <w:p w:rsidR="00A52431" w:rsidRDefault="008522EA" w:rsidP="009D1795">
      <w:pPr>
        <w:spacing w:after="0" w:line="360" w:lineRule="auto"/>
        <w:ind w:firstLine="709"/>
        <w:jc w:val="both"/>
        <w:rPr>
          <w:rFonts w:ascii="Times New Roman" w:hAnsi="Times New Roman" w:cs="Times New Roman"/>
          <w:sz w:val="28"/>
          <w:szCs w:val="28"/>
        </w:rPr>
      </w:pPr>
      <w:r w:rsidRPr="00D31D64">
        <w:rPr>
          <w:rFonts w:ascii="Times New Roman" w:hAnsi="Times New Roman" w:cs="Times New Roman"/>
          <w:sz w:val="28"/>
          <w:szCs w:val="28"/>
        </w:rPr>
        <w:t>На</w:t>
      </w:r>
      <w:r w:rsidR="00C25ACE">
        <w:rPr>
          <w:rFonts w:ascii="Times New Roman" w:hAnsi="Times New Roman" w:cs="Times New Roman"/>
          <w:sz w:val="28"/>
          <w:szCs w:val="28"/>
        </w:rPr>
        <w:t xml:space="preserve"> оздоровительную ка</w:t>
      </w:r>
      <w:r w:rsidR="008C424F">
        <w:rPr>
          <w:rFonts w:ascii="Times New Roman" w:hAnsi="Times New Roman" w:cs="Times New Roman"/>
          <w:sz w:val="28"/>
          <w:szCs w:val="28"/>
        </w:rPr>
        <w:t>мпанию в 2018</w:t>
      </w:r>
      <w:r w:rsidRPr="00D31D64">
        <w:rPr>
          <w:rFonts w:ascii="Times New Roman" w:hAnsi="Times New Roman" w:cs="Times New Roman"/>
          <w:sz w:val="28"/>
          <w:szCs w:val="28"/>
        </w:rPr>
        <w:t xml:space="preserve"> году была выделена сумма </w:t>
      </w:r>
      <w:r w:rsidR="008C424F">
        <w:rPr>
          <w:rFonts w:ascii="Times New Roman" w:hAnsi="Times New Roman" w:cs="Times New Roman"/>
          <w:sz w:val="28"/>
          <w:szCs w:val="28"/>
        </w:rPr>
        <w:t>такая же, как в 2017 году, количество участ</w:t>
      </w:r>
      <w:r w:rsidR="00B07934">
        <w:rPr>
          <w:rFonts w:ascii="Times New Roman" w:hAnsi="Times New Roman" w:cs="Times New Roman"/>
          <w:sz w:val="28"/>
          <w:szCs w:val="28"/>
        </w:rPr>
        <w:t xml:space="preserve">ников увеличилось на 2 человека </w:t>
      </w:r>
      <w:r w:rsidR="008464A4">
        <w:rPr>
          <w:rFonts w:ascii="Times New Roman" w:hAnsi="Times New Roman" w:cs="Times New Roman"/>
          <w:sz w:val="28"/>
          <w:szCs w:val="28"/>
        </w:rPr>
        <w:t>(т</w:t>
      </w:r>
      <w:r w:rsidR="00562B78" w:rsidRPr="00D31D64">
        <w:rPr>
          <w:rFonts w:ascii="Times New Roman" w:hAnsi="Times New Roman" w:cs="Times New Roman"/>
          <w:sz w:val="28"/>
          <w:szCs w:val="28"/>
        </w:rPr>
        <w:t>абл</w:t>
      </w:r>
      <w:r w:rsidR="008464A4">
        <w:rPr>
          <w:rFonts w:ascii="Times New Roman" w:hAnsi="Times New Roman" w:cs="Times New Roman"/>
          <w:sz w:val="28"/>
          <w:szCs w:val="28"/>
        </w:rPr>
        <w:t>. 9</w:t>
      </w:r>
      <w:r w:rsidR="005401F3">
        <w:rPr>
          <w:rFonts w:ascii="Times New Roman" w:hAnsi="Times New Roman" w:cs="Times New Roman"/>
          <w:sz w:val="28"/>
          <w:szCs w:val="28"/>
        </w:rPr>
        <w:t>,10</w:t>
      </w:r>
      <w:r w:rsidR="00562B78" w:rsidRPr="00D31D64">
        <w:rPr>
          <w:rFonts w:ascii="Times New Roman" w:hAnsi="Times New Roman" w:cs="Times New Roman"/>
          <w:sz w:val="28"/>
          <w:szCs w:val="28"/>
        </w:rPr>
        <w:t xml:space="preserve">). </w:t>
      </w:r>
    </w:p>
    <w:p w:rsidR="008464A4" w:rsidRPr="00D31D64" w:rsidRDefault="008464A4" w:rsidP="008464A4">
      <w:pPr>
        <w:spacing w:after="0" w:line="360" w:lineRule="auto"/>
        <w:ind w:firstLine="709"/>
        <w:jc w:val="center"/>
        <w:rPr>
          <w:rFonts w:ascii="Times New Roman" w:hAnsi="Times New Roman" w:cs="Times New Roman"/>
          <w:sz w:val="28"/>
          <w:szCs w:val="28"/>
        </w:rPr>
      </w:pPr>
      <w:r w:rsidRPr="00D31D64">
        <w:rPr>
          <w:rFonts w:ascii="Times New Roman" w:hAnsi="Times New Roman" w:cs="Times New Roman"/>
          <w:sz w:val="28"/>
          <w:szCs w:val="28"/>
        </w:rPr>
        <w:t xml:space="preserve">Таблица </w:t>
      </w:r>
      <w:r w:rsidR="005401F3">
        <w:rPr>
          <w:rFonts w:ascii="Times New Roman" w:hAnsi="Times New Roman" w:cs="Times New Roman"/>
          <w:sz w:val="28"/>
          <w:szCs w:val="28"/>
        </w:rPr>
        <w:t>9</w:t>
      </w:r>
      <w:r w:rsidRPr="00D31D64">
        <w:rPr>
          <w:rFonts w:ascii="Times New Roman" w:hAnsi="Times New Roman" w:cs="Times New Roman"/>
          <w:sz w:val="28"/>
          <w:szCs w:val="28"/>
        </w:rPr>
        <w:t>.</w:t>
      </w:r>
      <w:r>
        <w:rPr>
          <w:rFonts w:ascii="Times New Roman" w:hAnsi="Times New Roman" w:cs="Times New Roman"/>
          <w:sz w:val="28"/>
          <w:szCs w:val="28"/>
        </w:rPr>
        <w:t xml:space="preserve"> Оздоровительная ка</w:t>
      </w:r>
      <w:r w:rsidRPr="00D31D64">
        <w:rPr>
          <w:rFonts w:ascii="Times New Roman" w:hAnsi="Times New Roman" w:cs="Times New Roman"/>
          <w:sz w:val="28"/>
          <w:szCs w:val="28"/>
        </w:rPr>
        <w:t>мпания</w:t>
      </w:r>
      <w:r>
        <w:rPr>
          <w:rFonts w:ascii="Times New Roman" w:hAnsi="Times New Roman" w:cs="Times New Roman"/>
          <w:sz w:val="28"/>
          <w:szCs w:val="28"/>
        </w:rPr>
        <w:t xml:space="preserve"> 2018 год</w:t>
      </w:r>
      <w:r w:rsidRPr="00D31D64">
        <w:rPr>
          <w:rFonts w:ascii="Times New Roman" w:hAnsi="Times New Roman" w:cs="Times New Roman"/>
          <w:sz w:val="28"/>
          <w:szCs w:val="28"/>
        </w:rPr>
        <w:t>.</w:t>
      </w:r>
    </w:p>
    <w:tbl>
      <w:tblPr>
        <w:tblW w:w="1020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11"/>
        <w:gridCol w:w="2370"/>
        <w:gridCol w:w="1887"/>
        <w:gridCol w:w="2238"/>
      </w:tblGrid>
      <w:tr w:rsidR="008464A4" w:rsidRPr="00D31D64" w:rsidTr="00155CEF">
        <w:trPr>
          <w:trHeight w:val="45"/>
          <w:tblCellSpacing w:w="0" w:type="dxa"/>
        </w:trPr>
        <w:tc>
          <w:tcPr>
            <w:tcW w:w="3711" w:type="dxa"/>
            <w:vMerge w:val="restart"/>
            <w:vAlign w:val="center"/>
            <w:hideMark/>
          </w:tcPr>
          <w:p w:rsidR="008464A4" w:rsidRPr="00D31D64" w:rsidRDefault="008464A4" w:rsidP="00155CEF">
            <w:pPr>
              <w:spacing w:after="0" w:line="240" w:lineRule="auto"/>
              <w:jc w:val="center"/>
              <w:rPr>
                <w:rFonts w:ascii="Times New Roman" w:hAnsi="Times New Roman" w:cs="Times New Roman"/>
                <w:color w:val="000000"/>
                <w:sz w:val="24"/>
                <w:szCs w:val="24"/>
                <w:lang w:eastAsia="ru-RU"/>
              </w:rPr>
            </w:pPr>
          </w:p>
        </w:tc>
        <w:tc>
          <w:tcPr>
            <w:tcW w:w="6495" w:type="dxa"/>
            <w:gridSpan w:val="3"/>
            <w:vAlign w:val="center"/>
            <w:hideMark/>
          </w:tcPr>
          <w:p w:rsidR="008464A4" w:rsidRPr="00D31D64" w:rsidRDefault="008464A4" w:rsidP="00155CEF">
            <w:pPr>
              <w:spacing w:after="0" w:line="240" w:lineRule="auto"/>
              <w:jc w:val="center"/>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Участие в оздоровлении</w:t>
            </w:r>
          </w:p>
        </w:tc>
      </w:tr>
      <w:tr w:rsidR="008464A4" w:rsidRPr="00D31D64" w:rsidTr="00155CEF">
        <w:trPr>
          <w:trHeight w:val="144"/>
          <w:tblCellSpacing w:w="0" w:type="dxa"/>
        </w:trPr>
        <w:tc>
          <w:tcPr>
            <w:tcW w:w="3711" w:type="dxa"/>
            <w:vMerge/>
            <w:vAlign w:val="center"/>
            <w:hideMark/>
          </w:tcPr>
          <w:p w:rsidR="008464A4" w:rsidRPr="00D31D64" w:rsidRDefault="008464A4" w:rsidP="00155CEF">
            <w:pPr>
              <w:spacing w:after="0" w:line="240" w:lineRule="auto"/>
              <w:rPr>
                <w:rFonts w:ascii="Times New Roman" w:hAnsi="Times New Roman" w:cs="Times New Roman"/>
                <w:color w:val="000000"/>
                <w:sz w:val="24"/>
                <w:szCs w:val="24"/>
                <w:lang w:eastAsia="ru-RU"/>
              </w:rPr>
            </w:pPr>
          </w:p>
        </w:tc>
        <w:tc>
          <w:tcPr>
            <w:tcW w:w="2370" w:type="dxa"/>
            <w:vAlign w:val="center"/>
            <w:hideMark/>
          </w:tcPr>
          <w:p w:rsidR="008464A4" w:rsidRPr="00D31D64" w:rsidRDefault="008464A4" w:rsidP="00155CEF">
            <w:pPr>
              <w:spacing w:after="0" w:line="240" w:lineRule="auto"/>
              <w:jc w:val="center"/>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 xml:space="preserve">Количество выездов </w:t>
            </w:r>
          </w:p>
        </w:tc>
        <w:tc>
          <w:tcPr>
            <w:tcW w:w="1887" w:type="dxa"/>
            <w:vAlign w:val="center"/>
            <w:hideMark/>
          </w:tcPr>
          <w:p w:rsidR="008464A4" w:rsidRPr="00D31D64" w:rsidRDefault="008464A4" w:rsidP="00155CEF">
            <w:pPr>
              <w:spacing w:after="0" w:line="240" w:lineRule="auto"/>
              <w:jc w:val="center"/>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Количество участников</w:t>
            </w:r>
          </w:p>
        </w:tc>
        <w:tc>
          <w:tcPr>
            <w:tcW w:w="2238" w:type="dxa"/>
            <w:vAlign w:val="center"/>
            <w:hideMark/>
          </w:tcPr>
          <w:p w:rsidR="008464A4" w:rsidRPr="00D31D64" w:rsidRDefault="008464A4" w:rsidP="00155CEF">
            <w:pPr>
              <w:spacing w:after="0" w:line="240" w:lineRule="auto"/>
              <w:jc w:val="center"/>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Потрачено, руб</w:t>
            </w:r>
          </w:p>
        </w:tc>
      </w:tr>
      <w:tr w:rsidR="008464A4" w:rsidRPr="00D31D64" w:rsidTr="00155CEF">
        <w:trPr>
          <w:trHeight w:val="375"/>
          <w:tblCellSpacing w:w="0" w:type="dxa"/>
        </w:trPr>
        <w:tc>
          <w:tcPr>
            <w:tcW w:w="3711" w:type="dxa"/>
            <w:vAlign w:val="center"/>
            <w:hideMark/>
          </w:tcPr>
          <w:p w:rsidR="008464A4" w:rsidRPr="00D31D64" w:rsidRDefault="008464A4" w:rsidP="00155CEF">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ДОЛ «Остров Мадагаскар»</w:t>
            </w:r>
          </w:p>
        </w:tc>
        <w:tc>
          <w:tcPr>
            <w:tcW w:w="2370" w:type="dxa"/>
            <w:vAlign w:val="center"/>
            <w:hideMark/>
          </w:tcPr>
          <w:p w:rsidR="008464A4" w:rsidRPr="00D31D64" w:rsidRDefault="008464A4" w:rsidP="00155CEF">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1887" w:type="dxa"/>
            <w:vAlign w:val="center"/>
            <w:hideMark/>
          </w:tcPr>
          <w:p w:rsidR="008464A4" w:rsidRPr="00D31D64" w:rsidRDefault="008464A4" w:rsidP="00155CEF">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c>
          <w:tcPr>
            <w:tcW w:w="2238" w:type="dxa"/>
            <w:vAlign w:val="center"/>
            <w:hideMark/>
          </w:tcPr>
          <w:p w:rsidR="008464A4" w:rsidRPr="00D31D64" w:rsidRDefault="008464A4" w:rsidP="00155CEF">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301 700,00</w:t>
            </w:r>
          </w:p>
        </w:tc>
      </w:tr>
      <w:tr w:rsidR="008464A4" w:rsidRPr="00D31D64" w:rsidTr="00155CEF">
        <w:trPr>
          <w:trHeight w:val="375"/>
          <w:tblCellSpacing w:w="0" w:type="dxa"/>
        </w:trPr>
        <w:tc>
          <w:tcPr>
            <w:tcW w:w="3711" w:type="dxa"/>
            <w:vAlign w:val="center"/>
            <w:hideMark/>
          </w:tcPr>
          <w:p w:rsidR="008464A4" w:rsidRPr="00D31D64" w:rsidRDefault="008464A4" w:rsidP="00155CEF">
            <w:pPr>
              <w:spacing w:after="0" w:line="240" w:lineRule="auto"/>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 xml:space="preserve">МАУ СМР ДОЦ "Солнечный" </w:t>
            </w:r>
          </w:p>
        </w:tc>
        <w:tc>
          <w:tcPr>
            <w:tcW w:w="2370" w:type="dxa"/>
            <w:vAlign w:val="center"/>
            <w:hideMark/>
          </w:tcPr>
          <w:p w:rsidR="008464A4" w:rsidRPr="00D31D64" w:rsidRDefault="008464A4" w:rsidP="00155CEF">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1887" w:type="dxa"/>
            <w:vAlign w:val="center"/>
            <w:hideMark/>
          </w:tcPr>
          <w:p w:rsidR="008464A4" w:rsidRPr="00D31D64" w:rsidRDefault="008464A4" w:rsidP="00155CEF">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w:t>
            </w:r>
          </w:p>
        </w:tc>
        <w:tc>
          <w:tcPr>
            <w:tcW w:w="2238" w:type="dxa"/>
            <w:vAlign w:val="center"/>
            <w:hideMark/>
          </w:tcPr>
          <w:p w:rsidR="008464A4" w:rsidRPr="00D31D64" w:rsidRDefault="008464A4" w:rsidP="00155CEF">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598 300,00</w:t>
            </w:r>
          </w:p>
        </w:tc>
      </w:tr>
      <w:tr w:rsidR="008464A4" w:rsidRPr="00D31D64" w:rsidTr="00155CEF">
        <w:trPr>
          <w:trHeight w:val="375"/>
          <w:tblCellSpacing w:w="0" w:type="dxa"/>
        </w:trPr>
        <w:tc>
          <w:tcPr>
            <w:tcW w:w="3711" w:type="dxa"/>
            <w:vAlign w:val="center"/>
            <w:hideMark/>
          </w:tcPr>
          <w:p w:rsidR="008464A4" w:rsidRPr="00D31D64" w:rsidRDefault="008464A4" w:rsidP="00155CEF">
            <w:pPr>
              <w:spacing w:after="0" w:line="240" w:lineRule="auto"/>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ДОЛ "Озерки" Сокольский МР</w:t>
            </w:r>
          </w:p>
        </w:tc>
        <w:tc>
          <w:tcPr>
            <w:tcW w:w="2370" w:type="dxa"/>
            <w:vAlign w:val="center"/>
            <w:hideMark/>
          </w:tcPr>
          <w:p w:rsidR="008464A4" w:rsidRPr="00D31D64" w:rsidRDefault="008464A4" w:rsidP="00155CEF">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1887" w:type="dxa"/>
            <w:vAlign w:val="center"/>
            <w:hideMark/>
          </w:tcPr>
          <w:p w:rsidR="008464A4" w:rsidRPr="00D31D64" w:rsidRDefault="008464A4" w:rsidP="00155CEF">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2238" w:type="dxa"/>
            <w:vAlign w:val="center"/>
            <w:hideMark/>
          </w:tcPr>
          <w:p w:rsidR="008464A4" w:rsidRPr="00D31D64" w:rsidRDefault="008464A4" w:rsidP="00155CEF">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100 000,00</w:t>
            </w:r>
          </w:p>
        </w:tc>
      </w:tr>
      <w:tr w:rsidR="008464A4" w:rsidRPr="00D31D64" w:rsidTr="00155CEF">
        <w:trPr>
          <w:trHeight w:val="375"/>
          <w:tblCellSpacing w:w="0" w:type="dxa"/>
        </w:trPr>
        <w:tc>
          <w:tcPr>
            <w:tcW w:w="3711" w:type="dxa"/>
            <w:vAlign w:val="center"/>
            <w:hideMark/>
          </w:tcPr>
          <w:p w:rsidR="008464A4" w:rsidRPr="00D31D64" w:rsidRDefault="008464A4" w:rsidP="00155CEF">
            <w:pPr>
              <w:spacing w:after="0" w:line="240" w:lineRule="auto"/>
              <w:jc w:val="right"/>
              <w:rPr>
                <w:rFonts w:ascii="Times New Roman" w:hAnsi="Times New Roman" w:cs="Times New Roman"/>
                <w:color w:val="000000"/>
                <w:sz w:val="24"/>
                <w:szCs w:val="24"/>
                <w:lang w:eastAsia="ru-RU"/>
              </w:rPr>
            </w:pPr>
            <w:r w:rsidRPr="00D31D64">
              <w:rPr>
                <w:rFonts w:ascii="Times New Roman" w:hAnsi="Times New Roman" w:cs="Times New Roman"/>
                <w:b/>
                <w:bCs/>
                <w:color w:val="000000"/>
                <w:sz w:val="24"/>
                <w:szCs w:val="24"/>
                <w:lang w:eastAsia="ru-RU"/>
              </w:rPr>
              <w:t>ИТОГО:</w:t>
            </w:r>
          </w:p>
        </w:tc>
        <w:tc>
          <w:tcPr>
            <w:tcW w:w="2370" w:type="dxa"/>
            <w:vAlign w:val="center"/>
            <w:hideMark/>
          </w:tcPr>
          <w:p w:rsidR="008464A4" w:rsidRPr="00D31D64" w:rsidRDefault="008464A4" w:rsidP="00155CEF">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1887" w:type="dxa"/>
            <w:vAlign w:val="center"/>
            <w:hideMark/>
          </w:tcPr>
          <w:p w:rsidR="008464A4" w:rsidRPr="00D31D64" w:rsidRDefault="008464A4" w:rsidP="00155CEF">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43</w:t>
            </w:r>
          </w:p>
        </w:tc>
        <w:tc>
          <w:tcPr>
            <w:tcW w:w="2238" w:type="dxa"/>
            <w:vAlign w:val="center"/>
            <w:hideMark/>
          </w:tcPr>
          <w:p w:rsidR="008464A4" w:rsidRPr="00D31D64" w:rsidRDefault="008464A4" w:rsidP="00155CEF">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1000 000,00</w:t>
            </w:r>
          </w:p>
        </w:tc>
      </w:tr>
    </w:tbl>
    <w:p w:rsidR="008464A4" w:rsidRPr="00D31D64" w:rsidRDefault="008464A4" w:rsidP="009D1795">
      <w:pPr>
        <w:spacing w:after="0" w:line="360" w:lineRule="auto"/>
        <w:ind w:firstLine="709"/>
        <w:jc w:val="both"/>
        <w:rPr>
          <w:rFonts w:ascii="Times New Roman" w:hAnsi="Times New Roman" w:cs="Times New Roman"/>
          <w:sz w:val="28"/>
          <w:szCs w:val="28"/>
        </w:rPr>
      </w:pPr>
    </w:p>
    <w:p w:rsidR="00E97E37" w:rsidRPr="00D31D64" w:rsidRDefault="008464A4" w:rsidP="008464A4">
      <w:pPr>
        <w:spacing w:after="0" w:line="360" w:lineRule="auto"/>
        <w:ind w:firstLine="709"/>
        <w:jc w:val="center"/>
        <w:rPr>
          <w:rFonts w:ascii="Times New Roman" w:hAnsi="Times New Roman" w:cs="Times New Roman"/>
          <w:sz w:val="28"/>
          <w:szCs w:val="28"/>
        </w:rPr>
      </w:pPr>
      <w:r w:rsidRPr="00D31D64">
        <w:rPr>
          <w:rFonts w:ascii="Times New Roman" w:hAnsi="Times New Roman" w:cs="Times New Roman"/>
          <w:bCs/>
          <w:color w:val="000000"/>
          <w:sz w:val="28"/>
          <w:szCs w:val="28"/>
          <w:lang w:eastAsia="ru-RU"/>
        </w:rPr>
        <w:t xml:space="preserve">Таблица </w:t>
      </w:r>
      <w:r w:rsidR="005401F3">
        <w:rPr>
          <w:rFonts w:ascii="Times New Roman" w:hAnsi="Times New Roman" w:cs="Times New Roman"/>
          <w:bCs/>
          <w:color w:val="000000"/>
          <w:sz w:val="28"/>
          <w:szCs w:val="28"/>
          <w:lang w:eastAsia="ru-RU"/>
        </w:rPr>
        <w:t>10</w:t>
      </w:r>
      <w:r w:rsidRPr="00D31D64">
        <w:rPr>
          <w:rFonts w:ascii="Times New Roman" w:hAnsi="Times New Roman" w:cs="Times New Roman"/>
          <w:bCs/>
          <w:color w:val="000000"/>
          <w:sz w:val="28"/>
          <w:szCs w:val="28"/>
          <w:lang w:eastAsia="ru-RU"/>
        </w:rPr>
        <w:t>.</w:t>
      </w:r>
      <w:r>
        <w:rPr>
          <w:rFonts w:ascii="Times New Roman" w:hAnsi="Times New Roman" w:cs="Times New Roman"/>
          <w:bCs/>
          <w:color w:val="000000"/>
          <w:sz w:val="28"/>
          <w:szCs w:val="28"/>
          <w:lang w:eastAsia="ru-RU"/>
        </w:rPr>
        <w:t xml:space="preserve"> </w:t>
      </w:r>
      <w:r w:rsidR="00B07934">
        <w:rPr>
          <w:rFonts w:ascii="Times New Roman" w:hAnsi="Times New Roman" w:cs="Times New Roman"/>
          <w:bCs/>
          <w:color w:val="000000"/>
          <w:sz w:val="28"/>
          <w:szCs w:val="28"/>
          <w:lang w:eastAsia="ru-RU"/>
        </w:rPr>
        <w:t>Оздоровительная ка</w:t>
      </w:r>
      <w:r w:rsidR="00E97E37" w:rsidRPr="00D31D64">
        <w:rPr>
          <w:rFonts w:ascii="Times New Roman" w:hAnsi="Times New Roman" w:cs="Times New Roman"/>
          <w:bCs/>
          <w:color w:val="000000"/>
          <w:sz w:val="28"/>
          <w:szCs w:val="28"/>
          <w:lang w:eastAsia="ru-RU"/>
        </w:rPr>
        <w:t>мпания</w:t>
      </w:r>
      <w:r>
        <w:rPr>
          <w:rFonts w:ascii="Times New Roman" w:hAnsi="Times New Roman" w:cs="Times New Roman"/>
          <w:bCs/>
          <w:color w:val="000000"/>
          <w:sz w:val="28"/>
          <w:szCs w:val="28"/>
          <w:lang w:eastAsia="ru-RU"/>
        </w:rPr>
        <w:t xml:space="preserve"> (сравнение показателей)</w:t>
      </w:r>
      <w:r w:rsidR="00E97E37" w:rsidRPr="00D31D64">
        <w:rPr>
          <w:rFonts w:ascii="Times New Roman" w:hAnsi="Times New Roman" w:cs="Times New Roman"/>
          <w:bCs/>
          <w:color w:val="000000"/>
          <w:sz w:val="28"/>
          <w:szCs w:val="28"/>
          <w:lang w:eastAsia="ru-RU"/>
        </w:rPr>
        <w:t>.</w:t>
      </w:r>
    </w:p>
    <w:tbl>
      <w:tblPr>
        <w:tblW w:w="1020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302"/>
        <w:gridCol w:w="794"/>
        <w:gridCol w:w="794"/>
        <w:gridCol w:w="943"/>
        <w:gridCol w:w="847"/>
        <w:gridCol w:w="1311"/>
        <w:gridCol w:w="1215"/>
      </w:tblGrid>
      <w:tr w:rsidR="008778A4" w:rsidRPr="00D31D64" w:rsidTr="008464A4">
        <w:trPr>
          <w:trHeight w:val="45"/>
          <w:tblCellSpacing w:w="0" w:type="dxa"/>
        </w:trPr>
        <w:tc>
          <w:tcPr>
            <w:tcW w:w="4302" w:type="dxa"/>
            <w:vMerge w:val="restart"/>
            <w:vAlign w:val="center"/>
            <w:hideMark/>
          </w:tcPr>
          <w:p w:rsidR="008778A4" w:rsidRPr="00D31D64" w:rsidRDefault="008778A4" w:rsidP="008464A4">
            <w:pPr>
              <w:spacing w:after="0" w:line="240" w:lineRule="auto"/>
              <w:jc w:val="center"/>
              <w:rPr>
                <w:rFonts w:ascii="Times New Roman" w:hAnsi="Times New Roman" w:cs="Times New Roman"/>
                <w:color w:val="000000"/>
                <w:sz w:val="24"/>
                <w:szCs w:val="24"/>
                <w:lang w:eastAsia="ru-RU"/>
              </w:rPr>
            </w:pPr>
          </w:p>
        </w:tc>
        <w:tc>
          <w:tcPr>
            <w:tcW w:w="5904" w:type="dxa"/>
            <w:gridSpan w:val="6"/>
            <w:vAlign w:val="center"/>
            <w:hideMark/>
          </w:tcPr>
          <w:p w:rsidR="008778A4" w:rsidRPr="00D31D64" w:rsidRDefault="008778A4" w:rsidP="008464A4">
            <w:pPr>
              <w:spacing w:after="0" w:line="240" w:lineRule="auto"/>
              <w:jc w:val="center"/>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Участие в оздоровлении</w:t>
            </w:r>
          </w:p>
        </w:tc>
      </w:tr>
      <w:tr w:rsidR="008778A4" w:rsidRPr="00D31D64" w:rsidTr="008464A4">
        <w:trPr>
          <w:trHeight w:val="413"/>
          <w:tblCellSpacing w:w="0" w:type="dxa"/>
        </w:trPr>
        <w:tc>
          <w:tcPr>
            <w:tcW w:w="4302" w:type="dxa"/>
            <w:vMerge/>
            <w:vAlign w:val="center"/>
            <w:hideMark/>
          </w:tcPr>
          <w:p w:rsidR="008778A4" w:rsidRPr="00D31D64" w:rsidRDefault="008778A4" w:rsidP="008464A4">
            <w:pPr>
              <w:spacing w:after="0" w:line="240" w:lineRule="auto"/>
              <w:rPr>
                <w:rFonts w:ascii="Times New Roman" w:hAnsi="Times New Roman" w:cs="Times New Roman"/>
                <w:color w:val="000000"/>
                <w:sz w:val="24"/>
                <w:szCs w:val="24"/>
                <w:lang w:eastAsia="ru-RU"/>
              </w:rPr>
            </w:pPr>
          </w:p>
        </w:tc>
        <w:tc>
          <w:tcPr>
            <w:tcW w:w="1588" w:type="dxa"/>
            <w:gridSpan w:val="2"/>
            <w:vAlign w:val="center"/>
            <w:hideMark/>
          </w:tcPr>
          <w:p w:rsidR="008778A4" w:rsidRPr="00D31D64" w:rsidRDefault="008778A4" w:rsidP="008464A4">
            <w:pPr>
              <w:spacing w:after="0" w:line="240" w:lineRule="auto"/>
              <w:jc w:val="center"/>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 xml:space="preserve">Количество выездов </w:t>
            </w:r>
          </w:p>
        </w:tc>
        <w:tc>
          <w:tcPr>
            <w:tcW w:w="1790" w:type="dxa"/>
            <w:gridSpan w:val="2"/>
            <w:vAlign w:val="center"/>
            <w:hideMark/>
          </w:tcPr>
          <w:p w:rsidR="008778A4" w:rsidRPr="00D31D64" w:rsidRDefault="008778A4" w:rsidP="008464A4">
            <w:pPr>
              <w:spacing w:after="0" w:line="240" w:lineRule="auto"/>
              <w:jc w:val="center"/>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Количество участников</w:t>
            </w:r>
          </w:p>
        </w:tc>
        <w:tc>
          <w:tcPr>
            <w:tcW w:w="2526" w:type="dxa"/>
            <w:gridSpan w:val="2"/>
            <w:vAlign w:val="center"/>
            <w:hideMark/>
          </w:tcPr>
          <w:p w:rsidR="008778A4" w:rsidRPr="00D31D64" w:rsidRDefault="008778A4" w:rsidP="008464A4">
            <w:pPr>
              <w:spacing w:after="0" w:line="240" w:lineRule="auto"/>
              <w:jc w:val="center"/>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Потрачено, руб</w:t>
            </w:r>
          </w:p>
        </w:tc>
      </w:tr>
      <w:tr w:rsidR="008C424F" w:rsidRPr="00D31D64" w:rsidTr="008464A4">
        <w:trPr>
          <w:trHeight w:val="55"/>
          <w:tblCellSpacing w:w="0" w:type="dxa"/>
        </w:trPr>
        <w:tc>
          <w:tcPr>
            <w:tcW w:w="4302" w:type="dxa"/>
            <w:vMerge/>
            <w:vAlign w:val="center"/>
            <w:hideMark/>
          </w:tcPr>
          <w:p w:rsidR="008C424F" w:rsidRPr="00D31D64" w:rsidRDefault="008C424F" w:rsidP="008464A4">
            <w:pPr>
              <w:spacing w:after="0" w:line="240" w:lineRule="auto"/>
              <w:rPr>
                <w:rFonts w:ascii="Times New Roman" w:hAnsi="Times New Roman" w:cs="Times New Roman"/>
                <w:color w:val="000000"/>
                <w:sz w:val="24"/>
                <w:szCs w:val="24"/>
                <w:lang w:eastAsia="ru-RU"/>
              </w:rPr>
            </w:pPr>
          </w:p>
        </w:tc>
        <w:tc>
          <w:tcPr>
            <w:tcW w:w="794" w:type="dxa"/>
            <w:vAlign w:val="center"/>
            <w:hideMark/>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2017</w:t>
            </w:r>
          </w:p>
        </w:tc>
        <w:tc>
          <w:tcPr>
            <w:tcW w:w="794" w:type="dxa"/>
            <w:vAlign w:val="center"/>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2018</w:t>
            </w:r>
          </w:p>
        </w:tc>
        <w:tc>
          <w:tcPr>
            <w:tcW w:w="943" w:type="dxa"/>
            <w:vAlign w:val="center"/>
            <w:hideMark/>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2017</w:t>
            </w:r>
          </w:p>
        </w:tc>
        <w:tc>
          <w:tcPr>
            <w:tcW w:w="847" w:type="dxa"/>
            <w:vAlign w:val="center"/>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2018</w:t>
            </w:r>
          </w:p>
        </w:tc>
        <w:tc>
          <w:tcPr>
            <w:tcW w:w="1311" w:type="dxa"/>
            <w:vAlign w:val="center"/>
            <w:hideMark/>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2017</w:t>
            </w:r>
          </w:p>
        </w:tc>
        <w:tc>
          <w:tcPr>
            <w:tcW w:w="1215" w:type="dxa"/>
            <w:vAlign w:val="center"/>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2018</w:t>
            </w:r>
          </w:p>
        </w:tc>
      </w:tr>
      <w:tr w:rsidR="008C424F" w:rsidRPr="00D31D64" w:rsidTr="008464A4">
        <w:trPr>
          <w:trHeight w:val="144"/>
          <w:tblCellSpacing w:w="0" w:type="dxa"/>
        </w:trPr>
        <w:tc>
          <w:tcPr>
            <w:tcW w:w="4302" w:type="dxa"/>
            <w:vAlign w:val="center"/>
            <w:hideMark/>
          </w:tcPr>
          <w:p w:rsidR="008C424F" w:rsidRPr="00D31D64" w:rsidRDefault="008C424F" w:rsidP="008464A4">
            <w:pPr>
              <w:spacing w:after="0" w:line="240" w:lineRule="auto"/>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БОУ ДО Центр образова</w:t>
            </w:r>
            <w:r>
              <w:rPr>
                <w:rFonts w:ascii="Times New Roman" w:hAnsi="Times New Roman" w:cs="Times New Roman"/>
                <w:color w:val="000000"/>
                <w:sz w:val="24"/>
                <w:szCs w:val="24"/>
                <w:lang w:eastAsia="ru-RU"/>
              </w:rPr>
              <w:t>ния детей и развития туризма «Ко</w:t>
            </w:r>
            <w:r w:rsidRPr="00D31D64">
              <w:rPr>
                <w:rFonts w:ascii="Times New Roman" w:hAnsi="Times New Roman" w:cs="Times New Roman"/>
                <w:color w:val="000000"/>
                <w:sz w:val="24"/>
                <w:szCs w:val="24"/>
                <w:lang w:eastAsia="ru-RU"/>
              </w:rPr>
              <w:t>рабелы Прионежья»</w:t>
            </w:r>
          </w:p>
        </w:tc>
        <w:tc>
          <w:tcPr>
            <w:tcW w:w="794" w:type="dxa"/>
            <w:vAlign w:val="center"/>
            <w:hideMark/>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1</w:t>
            </w:r>
          </w:p>
        </w:tc>
        <w:tc>
          <w:tcPr>
            <w:tcW w:w="794" w:type="dxa"/>
            <w:vAlign w:val="center"/>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c>
          <w:tcPr>
            <w:tcW w:w="943" w:type="dxa"/>
            <w:vAlign w:val="center"/>
            <w:hideMark/>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10</w:t>
            </w:r>
          </w:p>
        </w:tc>
        <w:tc>
          <w:tcPr>
            <w:tcW w:w="847" w:type="dxa"/>
            <w:vAlign w:val="center"/>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c>
          <w:tcPr>
            <w:tcW w:w="1311" w:type="dxa"/>
            <w:vAlign w:val="center"/>
            <w:hideMark/>
          </w:tcPr>
          <w:p w:rsidR="008C424F" w:rsidRPr="00D31D64" w:rsidRDefault="008C424F" w:rsidP="008464A4">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190 000,00 </w:t>
            </w:r>
          </w:p>
        </w:tc>
        <w:tc>
          <w:tcPr>
            <w:tcW w:w="1215" w:type="dxa"/>
            <w:vAlign w:val="center"/>
          </w:tcPr>
          <w:p w:rsidR="008C424F" w:rsidRPr="00D31D64" w:rsidRDefault="008C424F" w:rsidP="008464A4">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r>
      <w:tr w:rsidR="008C424F" w:rsidRPr="00D31D64" w:rsidTr="008464A4">
        <w:trPr>
          <w:trHeight w:val="375"/>
          <w:tblCellSpacing w:w="0" w:type="dxa"/>
        </w:trPr>
        <w:tc>
          <w:tcPr>
            <w:tcW w:w="4302" w:type="dxa"/>
            <w:vAlign w:val="center"/>
            <w:hideMark/>
          </w:tcPr>
          <w:p w:rsidR="008C424F" w:rsidRPr="00D31D64" w:rsidRDefault="008C424F" w:rsidP="008464A4">
            <w:pPr>
              <w:spacing w:after="0" w:line="240" w:lineRule="auto"/>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 xml:space="preserve">МАУ СМР ДОЦ "Солнечный" </w:t>
            </w:r>
          </w:p>
        </w:tc>
        <w:tc>
          <w:tcPr>
            <w:tcW w:w="794" w:type="dxa"/>
            <w:vAlign w:val="center"/>
            <w:hideMark/>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1</w:t>
            </w:r>
          </w:p>
        </w:tc>
        <w:tc>
          <w:tcPr>
            <w:tcW w:w="794" w:type="dxa"/>
            <w:vAlign w:val="center"/>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943" w:type="dxa"/>
            <w:vAlign w:val="center"/>
            <w:hideMark/>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22</w:t>
            </w:r>
          </w:p>
        </w:tc>
        <w:tc>
          <w:tcPr>
            <w:tcW w:w="847" w:type="dxa"/>
            <w:vAlign w:val="center"/>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w:t>
            </w:r>
          </w:p>
        </w:tc>
        <w:tc>
          <w:tcPr>
            <w:tcW w:w="1311" w:type="dxa"/>
            <w:vAlign w:val="center"/>
            <w:hideMark/>
          </w:tcPr>
          <w:p w:rsidR="008C424F" w:rsidRPr="00D31D64" w:rsidRDefault="008C424F" w:rsidP="008464A4">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608 000,00 </w:t>
            </w:r>
          </w:p>
        </w:tc>
        <w:tc>
          <w:tcPr>
            <w:tcW w:w="1215" w:type="dxa"/>
            <w:vAlign w:val="center"/>
          </w:tcPr>
          <w:p w:rsidR="008C424F" w:rsidRPr="00D31D64" w:rsidRDefault="008C424F" w:rsidP="008464A4">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4"/>
                <w:szCs w:val="24"/>
                <w:lang w:eastAsia="ru-RU"/>
              </w:rPr>
              <w:t>598 300,00</w:t>
            </w:r>
          </w:p>
        </w:tc>
      </w:tr>
      <w:tr w:rsidR="008C424F" w:rsidRPr="00D31D64" w:rsidTr="008464A4">
        <w:trPr>
          <w:trHeight w:val="375"/>
          <w:tblCellSpacing w:w="0" w:type="dxa"/>
        </w:trPr>
        <w:tc>
          <w:tcPr>
            <w:tcW w:w="4302" w:type="dxa"/>
            <w:vAlign w:val="center"/>
            <w:hideMark/>
          </w:tcPr>
          <w:p w:rsidR="008C424F" w:rsidRPr="00D31D64" w:rsidRDefault="008C424F" w:rsidP="008464A4">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ДОЛ «Остров Мадагаскар»</w:t>
            </w:r>
          </w:p>
        </w:tc>
        <w:tc>
          <w:tcPr>
            <w:tcW w:w="794" w:type="dxa"/>
            <w:vAlign w:val="center"/>
            <w:hideMark/>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c>
          <w:tcPr>
            <w:tcW w:w="794" w:type="dxa"/>
            <w:vAlign w:val="center"/>
          </w:tcPr>
          <w:p w:rsidR="008C424F" w:rsidRDefault="008C424F" w:rsidP="008464A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943" w:type="dxa"/>
            <w:vAlign w:val="center"/>
            <w:hideMark/>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c>
          <w:tcPr>
            <w:tcW w:w="847" w:type="dxa"/>
            <w:vAlign w:val="center"/>
          </w:tcPr>
          <w:p w:rsidR="008C424F" w:rsidRDefault="008C424F" w:rsidP="008464A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c>
          <w:tcPr>
            <w:tcW w:w="1311" w:type="dxa"/>
            <w:vAlign w:val="center"/>
            <w:hideMark/>
          </w:tcPr>
          <w:p w:rsidR="008C424F" w:rsidRPr="00D31D64" w:rsidRDefault="008C424F" w:rsidP="008464A4">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215" w:type="dxa"/>
            <w:vAlign w:val="center"/>
          </w:tcPr>
          <w:p w:rsidR="008C424F" w:rsidRDefault="008C424F" w:rsidP="008464A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301 700,00</w:t>
            </w:r>
          </w:p>
        </w:tc>
      </w:tr>
      <w:tr w:rsidR="008C424F" w:rsidRPr="00D31D64" w:rsidTr="008464A4">
        <w:trPr>
          <w:trHeight w:val="375"/>
          <w:tblCellSpacing w:w="0" w:type="dxa"/>
        </w:trPr>
        <w:tc>
          <w:tcPr>
            <w:tcW w:w="4302" w:type="dxa"/>
            <w:vAlign w:val="center"/>
            <w:hideMark/>
          </w:tcPr>
          <w:p w:rsidR="008C424F" w:rsidRPr="00D31D64" w:rsidRDefault="008C424F" w:rsidP="008464A4">
            <w:pPr>
              <w:spacing w:after="0" w:line="240" w:lineRule="auto"/>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ДОЛ "Озерки" Сокольский МР</w:t>
            </w:r>
          </w:p>
        </w:tc>
        <w:tc>
          <w:tcPr>
            <w:tcW w:w="794" w:type="dxa"/>
            <w:vAlign w:val="center"/>
            <w:hideMark/>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1</w:t>
            </w:r>
          </w:p>
        </w:tc>
        <w:tc>
          <w:tcPr>
            <w:tcW w:w="794" w:type="dxa"/>
            <w:vAlign w:val="center"/>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943" w:type="dxa"/>
            <w:vAlign w:val="center"/>
            <w:hideMark/>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5</w:t>
            </w:r>
          </w:p>
        </w:tc>
        <w:tc>
          <w:tcPr>
            <w:tcW w:w="847" w:type="dxa"/>
            <w:vAlign w:val="center"/>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1311" w:type="dxa"/>
            <w:vAlign w:val="center"/>
            <w:hideMark/>
          </w:tcPr>
          <w:p w:rsidR="008C424F" w:rsidRPr="00D31D64" w:rsidRDefault="008C424F" w:rsidP="008464A4">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120 000,00 </w:t>
            </w:r>
          </w:p>
        </w:tc>
        <w:tc>
          <w:tcPr>
            <w:tcW w:w="1215" w:type="dxa"/>
            <w:vAlign w:val="center"/>
          </w:tcPr>
          <w:p w:rsidR="008C424F" w:rsidRPr="00D31D64" w:rsidRDefault="008C424F" w:rsidP="008464A4">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4"/>
                <w:szCs w:val="24"/>
                <w:lang w:eastAsia="ru-RU"/>
              </w:rPr>
              <w:t>100 000,00</w:t>
            </w:r>
          </w:p>
        </w:tc>
      </w:tr>
      <w:tr w:rsidR="008C424F" w:rsidRPr="00D31D64" w:rsidTr="008464A4">
        <w:trPr>
          <w:trHeight w:val="375"/>
          <w:tblCellSpacing w:w="0" w:type="dxa"/>
        </w:trPr>
        <w:tc>
          <w:tcPr>
            <w:tcW w:w="4302" w:type="dxa"/>
            <w:vAlign w:val="center"/>
            <w:hideMark/>
          </w:tcPr>
          <w:p w:rsidR="008C424F" w:rsidRPr="00D31D64" w:rsidRDefault="008C424F" w:rsidP="008464A4">
            <w:pPr>
              <w:spacing w:after="0" w:line="240" w:lineRule="auto"/>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ДОЛ "Дружба" Великоустюгский МР</w:t>
            </w:r>
          </w:p>
        </w:tc>
        <w:tc>
          <w:tcPr>
            <w:tcW w:w="794" w:type="dxa"/>
            <w:vAlign w:val="center"/>
            <w:hideMark/>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1</w:t>
            </w:r>
          </w:p>
        </w:tc>
        <w:tc>
          <w:tcPr>
            <w:tcW w:w="794" w:type="dxa"/>
            <w:vAlign w:val="center"/>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c>
          <w:tcPr>
            <w:tcW w:w="943" w:type="dxa"/>
            <w:vAlign w:val="center"/>
            <w:hideMark/>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4</w:t>
            </w:r>
          </w:p>
        </w:tc>
        <w:tc>
          <w:tcPr>
            <w:tcW w:w="847" w:type="dxa"/>
            <w:vAlign w:val="center"/>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c>
          <w:tcPr>
            <w:tcW w:w="1311" w:type="dxa"/>
            <w:vAlign w:val="center"/>
            <w:hideMark/>
          </w:tcPr>
          <w:p w:rsidR="008C424F" w:rsidRPr="00D31D64" w:rsidRDefault="008C424F" w:rsidP="008464A4">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82 000,00 </w:t>
            </w:r>
          </w:p>
        </w:tc>
        <w:tc>
          <w:tcPr>
            <w:tcW w:w="1215" w:type="dxa"/>
            <w:vAlign w:val="center"/>
          </w:tcPr>
          <w:p w:rsidR="008C424F" w:rsidRPr="00D31D64" w:rsidRDefault="008C424F" w:rsidP="008464A4">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r>
      <w:tr w:rsidR="008C424F" w:rsidRPr="00D31D64" w:rsidTr="008464A4">
        <w:trPr>
          <w:trHeight w:val="375"/>
          <w:tblCellSpacing w:w="0" w:type="dxa"/>
        </w:trPr>
        <w:tc>
          <w:tcPr>
            <w:tcW w:w="4302" w:type="dxa"/>
            <w:vAlign w:val="center"/>
            <w:hideMark/>
          </w:tcPr>
          <w:p w:rsidR="008C424F" w:rsidRPr="00D31D64" w:rsidRDefault="008C424F" w:rsidP="008464A4">
            <w:pPr>
              <w:spacing w:after="0" w:line="240" w:lineRule="auto"/>
              <w:jc w:val="right"/>
              <w:rPr>
                <w:rFonts w:ascii="Times New Roman" w:hAnsi="Times New Roman" w:cs="Times New Roman"/>
                <w:color w:val="000000"/>
                <w:sz w:val="24"/>
                <w:szCs w:val="24"/>
                <w:lang w:eastAsia="ru-RU"/>
              </w:rPr>
            </w:pPr>
            <w:r w:rsidRPr="00D31D64">
              <w:rPr>
                <w:rFonts w:ascii="Times New Roman" w:hAnsi="Times New Roman" w:cs="Times New Roman"/>
                <w:b/>
                <w:bCs/>
                <w:color w:val="000000"/>
                <w:sz w:val="24"/>
                <w:szCs w:val="24"/>
                <w:lang w:eastAsia="ru-RU"/>
              </w:rPr>
              <w:t>ИТОГО:</w:t>
            </w:r>
          </w:p>
        </w:tc>
        <w:tc>
          <w:tcPr>
            <w:tcW w:w="794" w:type="dxa"/>
            <w:vAlign w:val="center"/>
            <w:hideMark/>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4</w:t>
            </w:r>
          </w:p>
        </w:tc>
        <w:tc>
          <w:tcPr>
            <w:tcW w:w="794" w:type="dxa"/>
            <w:vAlign w:val="center"/>
          </w:tcPr>
          <w:p w:rsidR="008C424F" w:rsidRPr="00D31D64" w:rsidRDefault="005C00D4" w:rsidP="008464A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943" w:type="dxa"/>
            <w:vAlign w:val="center"/>
            <w:hideMark/>
          </w:tcPr>
          <w:p w:rsidR="008C424F" w:rsidRPr="00D31D64" w:rsidRDefault="008C424F" w:rsidP="008464A4">
            <w:pPr>
              <w:spacing w:after="0" w:line="240" w:lineRule="auto"/>
              <w:jc w:val="center"/>
              <w:rPr>
                <w:rFonts w:ascii="Times New Roman" w:hAnsi="Times New Roman" w:cs="Times New Roman"/>
                <w:color w:val="000000"/>
                <w:sz w:val="24"/>
                <w:szCs w:val="24"/>
                <w:lang w:eastAsia="ru-RU"/>
              </w:rPr>
            </w:pPr>
            <w:r w:rsidRPr="00D31D64">
              <w:rPr>
                <w:rFonts w:ascii="Times New Roman" w:hAnsi="Times New Roman" w:cs="Times New Roman"/>
                <w:color w:val="000000"/>
                <w:sz w:val="24"/>
                <w:szCs w:val="24"/>
                <w:lang w:eastAsia="ru-RU"/>
              </w:rPr>
              <w:t>41</w:t>
            </w:r>
          </w:p>
        </w:tc>
        <w:tc>
          <w:tcPr>
            <w:tcW w:w="847" w:type="dxa"/>
            <w:vAlign w:val="center"/>
          </w:tcPr>
          <w:p w:rsidR="008C424F" w:rsidRPr="00D31D64" w:rsidRDefault="005C00D4" w:rsidP="008464A4">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43</w:t>
            </w:r>
          </w:p>
        </w:tc>
        <w:tc>
          <w:tcPr>
            <w:tcW w:w="1311" w:type="dxa"/>
            <w:vAlign w:val="center"/>
            <w:hideMark/>
          </w:tcPr>
          <w:p w:rsidR="008C424F" w:rsidRPr="00D31D64" w:rsidRDefault="008C424F" w:rsidP="008464A4">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1 000 000,00 </w:t>
            </w:r>
          </w:p>
        </w:tc>
        <w:tc>
          <w:tcPr>
            <w:tcW w:w="1215" w:type="dxa"/>
            <w:vAlign w:val="center"/>
          </w:tcPr>
          <w:p w:rsidR="008C424F" w:rsidRPr="00D31D64" w:rsidRDefault="008C424F" w:rsidP="008464A4">
            <w:pPr>
              <w:spacing w:after="0" w:line="240" w:lineRule="auto"/>
              <w:jc w:val="center"/>
              <w:rPr>
                <w:rFonts w:ascii="Times New Roman" w:hAnsi="Times New Roman" w:cs="Times New Roman"/>
                <w:color w:val="000000"/>
                <w:sz w:val="20"/>
                <w:szCs w:val="20"/>
                <w:lang w:eastAsia="ru-RU"/>
              </w:rPr>
            </w:pPr>
            <w:r w:rsidRPr="00D31D64">
              <w:rPr>
                <w:rFonts w:ascii="Times New Roman" w:hAnsi="Times New Roman" w:cs="Times New Roman"/>
                <w:color w:val="000000"/>
                <w:sz w:val="20"/>
                <w:szCs w:val="20"/>
                <w:lang w:eastAsia="ru-RU"/>
              </w:rPr>
              <w:t xml:space="preserve">1 000 000,00 </w:t>
            </w:r>
          </w:p>
        </w:tc>
      </w:tr>
    </w:tbl>
    <w:p w:rsidR="008778A4" w:rsidRPr="00D31D64" w:rsidRDefault="008778A4" w:rsidP="009D1795">
      <w:pPr>
        <w:spacing w:after="0" w:line="360" w:lineRule="auto"/>
        <w:ind w:firstLine="709"/>
        <w:jc w:val="both"/>
        <w:rPr>
          <w:rFonts w:ascii="Times New Roman" w:hAnsi="Times New Roman" w:cs="Times New Roman"/>
          <w:sz w:val="28"/>
          <w:szCs w:val="28"/>
        </w:rPr>
      </w:pPr>
    </w:p>
    <w:p w:rsidR="00767DB9" w:rsidRPr="008464A4" w:rsidRDefault="0023690C" w:rsidP="008464A4">
      <w:pPr>
        <w:spacing w:after="0" w:line="360" w:lineRule="auto"/>
        <w:ind w:firstLine="709"/>
        <w:jc w:val="both"/>
        <w:rPr>
          <w:rFonts w:ascii="Times New Roman" w:hAnsi="Times New Roman" w:cs="Times New Roman"/>
          <w:bCs/>
          <w:color w:val="212126"/>
          <w:sz w:val="28"/>
          <w:szCs w:val="28"/>
          <w:shd w:val="clear" w:color="auto" w:fill="FFFFFF"/>
        </w:rPr>
      </w:pPr>
      <w:r w:rsidRPr="005E274E">
        <w:rPr>
          <w:rFonts w:ascii="Times New Roman" w:hAnsi="Times New Roman" w:cs="Times New Roman"/>
          <w:sz w:val="28"/>
          <w:szCs w:val="28"/>
        </w:rPr>
        <w:t xml:space="preserve">Продолжено сотрудничество </w:t>
      </w:r>
      <w:r w:rsidR="008464A4">
        <w:rPr>
          <w:rFonts w:ascii="Times New Roman" w:hAnsi="Times New Roman" w:cs="Times New Roman"/>
          <w:sz w:val="28"/>
          <w:szCs w:val="28"/>
        </w:rPr>
        <w:t xml:space="preserve">с </w:t>
      </w:r>
      <w:r w:rsidRPr="005E274E">
        <w:rPr>
          <w:rFonts w:ascii="Times New Roman" w:hAnsi="Times New Roman" w:cs="Times New Roman"/>
          <w:bCs/>
          <w:color w:val="212126"/>
          <w:sz w:val="28"/>
          <w:szCs w:val="28"/>
          <w:shd w:val="clear" w:color="auto" w:fill="FFFFFF"/>
        </w:rPr>
        <w:t xml:space="preserve">ФГБУЗ МЦ «Решма» Ивановской области. </w:t>
      </w:r>
      <w:r w:rsidR="005E274E" w:rsidRPr="005E274E">
        <w:rPr>
          <w:rFonts w:ascii="Times New Roman" w:hAnsi="Times New Roman" w:cs="Times New Roman"/>
          <w:bCs/>
          <w:color w:val="212126"/>
          <w:sz w:val="28"/>
          <w:szCs w:val="28"/>
          <w:shd w:val="clear" w:color="auto" w:fill="FFFFFF"/>
        </w:rPr>
        <w:t xml:space="preserve">В 2018 году организовано 9 выездов, оздоровление прошли 90 человек. В связи с </w:t>
      </w:r>
      <w:r w:rsidR="00B07934">
        <w:rPr>
          <w:rFonts w:ascii="Times New Roman" w:hAnsi="Times New Roman" w:cs="Times New Roman"/>
          <w:bCs/>
          <w:color w:val="212126"/>
          <w:sz w:val="28"/>
          <w:szCs w:val="28"/>
          <w:shd w:val="clear" w:color="auto" w:fill="FFFFFF"/>
        </w:rPr>
        <w:t xml:space="preserve">тем, </w:t>
      </w:r>
      <w:r w:rsidR="005E274E">
        <w:rPr>
          <w:rFonts w:ascii="Times New Roman" w:hAnsi="Times New Roman" w:cs="Times New Roman"/>
          <w:bCs/>
          <w:color w:val="212126"/>
          <w:sz w:val="28"/>
          <w:szCs w:val="28"/>
          <w:shd w:val="clear" w:color="auto" w:fill="FFFFFF"/>
        </w:rPr>
        <w:t>ч</w:t>
      </w:r>
      <w:r w:rsidR="005E274E" w:rsidRPr="005E274E">
        <w:rPr>
          <w:rFonts w:ascii="Times New Roman" w:hAnsi="Times New Roman" w:cs="Times New Roman"/>
          <w:bCs/>
          <w:color w:val="212126"/>
          <w:sz w:val="28"/>
          <w:szCs w:val="28"/>
          <w:shd w:val="clear" w:color="auto" w:fill="FFFFFF"/>
        </w:rPr>
        <w:t>то не было финансирования питания в этом году показатель снизился, в</w:t>
      </w:r>
      <w:r w:rsidRPr="005E274E">
        <w:rPr>
          <w:rFonts w:ascii="Times New Roman" w:hAnsi="Times New Roman" w:cs="Times New Roman"/>
          <w:bCs/>
          <w:color w:val="212126"/>
          <w:sz w:val="28"/>
          <w:szCs w:val="28"/>
          <w:shd w:val="clear" w:color="auto" w:fill="FFFFFF"/>
        </w:rPr>
        <w:t xml:space="preserve"> </w:t>
      </w:r>
      <w:r w:rsidR="005E274E" w:rsidRPr="005E274E">
        <w:rPr>
          <w:rFonts w:ascii="Times New Roman" w:hAnsi="Times New Roman" w:cs="Times New Roman"/>
          <w:bCs/>
          <w:color w:val="212126"/>
          <w:sz w:val="28"/>
          <w:szCs w:val="28"/>
          <w:shd w:val="clear" w:color="auto" w:fill="FFFFFF"/>
        </w:rPr>
        <w:t>2017 году</w:t>
      </w:r>
      <w:r w:rsidRPr="005E274E">
        <w:rPr>
          <w:rFonts w:ascii="Times New Roman" w:hAnsi="Times New Roman" w:cs="Times New Roman"/>
          <w:bCs/>
          <w:color w:val="212126"/>
          <w:sz w:val="28"/>
          <w:szCs w:val="28"/>
          <w:shd w:val="clear" w:color="auto" w:fill="FFFFFF"/>
        </w:rPr>
        <w:t xml:space="preserve"> организовано </w:t>
      </w:r>
      <w:r w:rsidR="00F23EBC" w:rsidRPr="005E274E">
        <w:rPr>
          <w:rFonts w:ascii="Times New Roman" w:hAnsi="Times New Roman" w:cs="Times New Roman"/>
          <w:bCs/>
          <w:color w:val="212126"/>
          <w:sz w:val="28"/>
          <w:szCs w:val="28"/>
          <w:shd w:val="clear" w:color="auto" w:fill="FFFFFF"/>
        </w:rPr>
        <w:t>11</w:t>
      </w:r>
      <w:r w:rsidR="005E274E" w:rsidRPr="005E274E">
        <w:rPr>
          <w:rFonts w:ascii="Times New Roman" w:hAnsi="Times New Roman" w:cs="Times New Roman"/>
          <w:bCs/>
          <w:color w:val="212126"/>
          <w:sz w:val="28"/>
          <w:szCs w:val="28"/>
          <w:shd w:val="clear" w:color="auto" w:fill="FFFFFF"/>
        </w:rPr>
        <w:t xml:space="preserve"> выездов.</w:t>
      </w:r>
    </w:p>
    <w:p w:rsidR="00790A8F" w:rsidRPr="00D31D64" w:rsidRDefault="00790A8F" w:rsidP="00177A6D">
      <w:pPr>
        <w:spacing w:after="0" w:line="360" w:lineRule="auto"/>
        <w:jc w:val="center"/>
        <w:rPr>
          <w:rFonts w:ascii="Times New Roman" w:hAnsi="Times New Roman" w:cs="Times New Roman"/>
          <w:i/>
          <w:sz w:val="28"/>
          <w:szCs w:val="28"/>
        </w:rPr>
      </w:pPr>
      <w:r w:rsidRPr="00D31D64">
        <w:rPr>
          <w:rFonts w:ascii="Times New Roman" w:hAnsi="Times New Roman" w:cs="Times New Roman"/>
          <w:i/>
          <w:sz w:val="28"/>
          <w:szCs w:val="28"/>
        </w:rPr>
        <w:t>2.2. Методическая работа.</w:t>
      </w:r>
    </w:p>
    <w:p w:rsidR="00790A8F" w:rsidRPr="00D31D64" w:rsidRDefault="00790A8F" w:rsidP="009D1795">
      <w:pPr>
        <w:spacing w:after="0" w:line="360" w:lineRule="auto"/>
        <w:ind w:firstLine="709"/>
        <w:jc w:val="both"/>
        <w:rPr>
          <w:rFonts w:ascii="Times New Roman" w:hAnsi="Times New Roman" w:cs="Times New Roman"/>
          <w:sz w:val="28"/>
          <w:szCs w:val="28"/>
        </w:rPr>
      </w:pPr>
      <w:r w:rsidRPr="00D31D64">
        <w:rPr>
          <w:rFonts w:ascii="Times New Roman" w:hAnsi="Times New Roman" w:cs="Times New Roman"/>
          <w:sz w:val="28"/>
          <w:szCs w:val="28"/>
        </w:rPr>
        <w:t>Методическая работа в АУ ФКиС ВО «ЦСП ССКО» осуществлялась информационно-методическим отделом.</w:t>
      </w:r>
    </w:p>
    <w:p w:rsidR="00790A8F" w:rsidRPr="00D31D64" w:rsidRDefault="00790A8F" w:rsidP="009D1795">
      <w:pPr>
        <w:spacing w:after="0" w:line="360" w:lineRule="auto"/>
        <w:ind w:firstLine="709"/>
        <w:jc w:val="both"/>
        <w:rPr>
          <w:rFonts w:ascii="Times New Roman" w:hAnsi="Times New Roman" w:cs="Times New Roman"/>
          <w:sz w:val="28"/>
          <w:szCs w:val="28"/>
        </w:rPr>
      </w:pPr>
      <w:r w:rsidRPr="00D31D64">
        <w:rPr>
          <w:rFonts w:ascii="Times New Roman" w:hAnsi="Times New Roman" w:cs="Times New Roman"/>
          <w:sz w:val="28"/>
          <w:szCs w:val="28"/>
        </w:rPr>
        <w:t>Основные на</w:t>
      </w:r>
      <w:r w:rsidR="001428F4">
        <w:rPr>
          <w:rFonts w:ascii="Times New Roman" w:hAnsi="Times New Roman" w:cs="Times New Roman"/>
          <w:sz w:val="28"/>
          <w:szCs w:val="28"/>
        </w:rPr>
        <w:t>правлениями работы отдела в 2018</w:t>
      </w:r>
      <w:r w:rsidRPr="00D31D64">
        <w:rPr>
          <w:rFonts w:ascii="Times New Roman" w:hAnsi="Times New Roman" w:cs="Times New Roman"/>
          <w:sz w:val="28"/>
          <w:szCs w:val="28"/>
        </w:rPr>
        <w:t xml:space="preserve"> году:</w:t>
      </w:r>
    </w:p>
    <w:p w:rsidR="00790A8F" w:rsidRPr="00D31D64" w:rsidRDefault="00790A8F" w:rsidP="009D1795">
      <w:pPr>
        <w:pStyle w:val="12"/>
        <w:numPr>
          <w:ilvl w:val="0"/>
          <w:numId w:val="7"/>
        </w:numPr>
        <w:ind w:left="0" w:firstLine="709"/>
        <w:rPr>
          <w:rFonts w:cs="Times New Roman"/>
          <w:szCs w:val="28"/>
        </w:rPr>
      </w:pPr>
      <w:r w:rsidRPr="00D31D64">
        <w:rPr>
          <w:rFonts w:cs="Times New Roman"/>
          <w:szCs w:val="28"/>
        </w:rPr>
        <w:t>Информационное обеспечение организаций, осуществляющих спортивную подготовку.</w:t>
      </w:r>
    </w:p>
    <w:p w:rsidR="00790A8F" w:rsidRPr="00D31D64" w:rsidRDefault="000905B0" w:rsidP="009D1795">
      <w:pPr>
        <w:pStyle w:val="12"/>
        <w:numPr>
          <w:ilvl w:val="0"/>
          <w:numId w:val="7"/>
        </w:numPr>
        <w:ind w:left="0" w:firstLine="709"/>
        <w:rPr>
          <w:rFonts w:cs="Times New Roman"/>
          <w:szCs w:val="28"/>
        </w:rPr>
      </w:pPr>
      <w:r w:rsidRPr="00D31D64">
        <w:rPr>
          <w:rFonts w:cs="Times New Roman"/>
          <w:szCs w:val="28"/>
        </w:rPr>
        <w:lastRenderedPageBreak/>
        <w:t>Участие в разработке</w:t>
      </w:r>
      <w:r w:rsidR="00790A8F" w:rsidRPr="00D31D64">
        <w:rPr>
          <w:rFonts w:cs="Times New Roman"/>
          <w:szCs w:val="28"/>
        </w:rPr>
        <w:t xml:space="preserve"> программ спортивной подготовки по </w:t>
      </w:r>
      <w:r w:rsidRPr="00D31D64">
        <w:rPr>
          <w:rFonts w:cs="Times New Roman"/>
          <w:szCs w:val="28"/>
        </w:rPr>
        <w:t xml:space="preserve">базовым </w:t>
      </w:r>
      <w:r w:rsidR="00790A8F" w:rsidRPr="00D31D64">
        <w:rPr>
          <w:rFonts w:cs="Times New Roman"/>
          <w:szCs w:val="28"/>
        </w:rPr>
        <w:t>видам спорта, с целью реализации профессиональных стандартов.</w:t>
      </w:r>
    </w:p>
    <w:p w:rsidR="00790A8F" w:rsidRPr="00D31D64" w:rsidRDefault="00790A8F" w:rsidP="009D1795">
      <w:pPr>
        <w:pStyle w:val="12"/>
        <w:numPr>
          <w:ilvl w:val="0"/>
          <w:numId w:val="7"/>
        </w:numPr>
        <w:ind w:left="0" w:firstLine="709"/>
        <w:rPr>
          <w:rFonts w:cs="Times New Roman"/>
          <w:szCs w:val="28"/>
        </w:rPr>
      </w:pPr>
      <w:r w:rsidRPr="00D31D64">
        <w:rPr>
          <w:rFonts w:cs="Times New Roman"/>
          <w:szCs w:val="28"/>
        </w:rPr>
        <w:t>Мониторинг и аналитическая деятельность организаций, осуществляющих спортивную подготовку.</w:t>
      </w:r>
    </w:p>
    <w:p w:rsidR="00E02839" w:rsidRPr="00D31D64" w:rsidRDefault="00E02839" w:rsidP="009D1795">
      <w:pPr>
        <w:pStyle w:val="12"/>
        <w:numPr>
          <w:ilvl w:val="0"/>
          <w:numId w:val="7"/>
        </w:numPr>
        <w:ind w:left="0" w:firstLine="709"/>
        <w:rPr>
          <w:rFonts w:cs="Times New Roman"/>
          <w:szCs w:val="28"/>
        </w:rPr>
      </w:pPr>
      <w:r w:rsidRPr="00D31D64">
        <w:rPr>
          <w:rFonts w:cs="Times New Roman"/>
          <w:szCs w:val="28"/>
        </w:rPr>
        <w:t>Участие в разработке нормативных документов.</w:t>
      </w:r>
    </w:p>
    <w:p w:rsidR="00E02839" w:rsidRPr="00D31D64" w:rsidRDefault="001428F4" w:rsidP="009D1795">
      <w:pPr>
        <w:pStyle w:val="12"/>
        <w:numPr>
          <w:ilvl w:val="0"/>
          <w:numId w:val="7"/>
        </w:numPr>
        <w:ind w:left="0" w:firstLine="709"/>
        <w:rPr>
          <w:rFonts w:cs="Times New Roman"/>
          <w:szCs w:val="28"/>
        </w:rPr>
      </w:pPr>
      <w:r>
        <w:rPr>
          <w:rFonts w:cs="Times New Roman"/>
          <w:szCs w:val="28"/>
        </w:rPr>
        <w:t>Разработка концепции</w:t>
      </w:r>
      <w:r w:rsidR="00E02839" w:rsidRPr="00D31D64">
        <w:rPr>
          <w:rFonts w:cs="Times New Roman"/>
          <w:szCs w:val="28"/>
        </w:rPr>
        <w:t xml:space="preserve"> создания училища олимпийского резерва.</w:t>
      </w:r>
    </w:p>
    <w:p w:rsidR="00E02839" w:rsidRPr="00D31D64" w:rsidRDefault="00E02839" w:rsidP="009D1795">
      <w:pPr>
        <w:pStyle w:val="12"/>
        <w:numPr>
          <w:ilvl w:val="0"/>
          <w:numId w:val="7"/>
        </w:numPr>
        <w:ind w:left="0" w:firstLine="709"/>
        <w:rPr>
          <w:rFonts w:cs="Times New Roman"/>
          <w:szCs w:val="28"/>
        </w:rPr>
      </w:pPr>
      <w:r w:rsidRPr="00D31D64">
        <w:rPr>
          <w:rFonts w:cs="Times New Roman"/>
          <w:szCs w:val="28"/>
        </w:rPr>
        <w:t>Консультативно-методическое обеспечение деятельности учреждений физической культуры и спорта Вологодской области по вопросам спортивной подготовки.</w:t>
      </w:r>
    </w:p>
    <w:p w:rsidR="00E02839" w:rsidRPr="00D31D64" w:rsidRDefault="00E02839" w:rsidP="009D1795">
      <w:pPr>
        <w:pStyle w:val="12"/>
        <w:numPr>
          <w:ilvl w:val="0"/>
          <w:numId w:val="7"/>
        </w:numPr>
        <w:ind w:left="0" w:firstLine="709"/>
        <w:rPr>
          <w:rFonts w:cs="Times New Roman"/>
          <w:szCs w:val="28"/>
        </w:rPr>
      </w:pPr>
      <w:r w:rsidRPr="00D31D64">
        <w:rPr>
          <w:rFonts w:cs="Times New Roman"/>
          <w:szCs w:val="28"/>
        </w:rPr>
        <w:t>Пропаганда физической культуры и спорта и здорового образа жизни.</w:t>
      </w:r>
    </w:p>
    <w:p w:rsidR="00D873B1" w:rsidRPr="00D31D64" w:rsidRDefault="00D873B1" w:rsidP="009D1795">
      <w:pPr>
        <w:pStyle w:val="12"/>
        <w:numPr>
          <w:ilvl w:val="0"/>
          <w:numId w:val="7"/>
        </w:numPr>
        <w:ind w:left="0" w:firstLine="709"/>
        <w:rPr>
          <w:rFonts w:cs="Times New Roman"/>
          <w:szCs w:val="28"/>
        </w:rPr>
      </w:pPr>
      <w:r w:rsidRPr="00D31D64">
        <w:rPr>
          <w:rFonts w:cs="Times New Roman"/>
          <w:szCs w:val="28"/>
        </w:rPr>
        <w:t>Организация и проведение рабочих и итоговых совещаний.</w:t>
      </w:r>
    </w:p>
    <w:p w:rsidR="00790A8F" w:rsidRPr="00D31D64" w:rsidRDefault="00790A8F" w:rsidP="009D1795">
      <w:pPr>
        <w:spacing w:after="0" w:line="360" w:lineRule="auto"/>
        <w:ind w:firstLine="709"/>
        <w:jc w:val="both"/>
        <w:rPr>
          <w:rFonts w:ascii="Times New Roman" w:hAnsi="Times New Roman" w:cs="Times New Roman"/>
          <w:sz w:val="28"/>
          <w:szCs w:val="28"/>
        </w:rPr>
      </w:pPr>
      <w:r w:rsidRPr="00D31D64">
        <w:rPr>
          <w:rFonts w:ascii="Times New Roman" w:hAnsi="Times New Roman" w:cs="Times New Roman"/>
          <w:color w:val="000000"/>
          <w:sz w:val="28"/>
          <w:szCs w:val="28"/>
        </w:rPr>
        <w:t xml:space="preserve">Создана </w:t>
      </w:r>
      <w:r w:rsidR="00D873B1" w:rsidRPr="00D31D64">
        <w:rPr>
          <w:rFonts w:ascii="Times New Roman" w:hAnsi="Times New Roman" w:cs="Times New Roman"/>
          <w:color w:val="000000"/>
          <w:sz w:val="28"/>
          <w:szCs w:val="28"/>
        </w:rPr>
        <w:t xml:space="preserve"> и систематически обновляется </w:t>
      </w:r>
      <w:r w:rsidRPr="00D31D64">
        <w:rPr>
          <w:rFonts w:ascii="Times New Roman" w:hAnsi="Times New Roman" w:cs="Times New Roman"/>
          <w:color w:val="000000"/>
          <w:sz w:val="28"/>
          <w:szCs w:val="28"/>
        </w:rPr>
        <w:t xml:space="preserve">база нормативно-правовых актов по спортивной подготовке. </w:t>
      </w:r>
      <w:r w:rsidRPr="00D31D64">
        <w:rPr>
          <w:rFonts w:ascii="Times New Roman" w:hAnsi="Times New Roman" w:cs="Times New Roman"/>
          <w:sz w:val="28"/>
          <w:szCs w:val="28"/>
        </w:rPr>
        <w:t>На</w:t>
      </w:r>
      <w:r w:rsidR="007C7B1F">
        <w:rPr>
          <w:rFonts w:ascii="Times New Roman" w:hAnsi="Times New Roman" w:cs="Times New Roman"/>
          <w:sz w:val="28"/>
          <w:szCs w:val="28"/>
        </w:rPr>
        <w:t xml:space="preserve"> сайте создана вкладка «Спорт»,</w:t>
      </w:r>
      <w:r w:rsidRPr="00D31D64">
        <w:rPr>
          <w:rFonts w:ascii="Times New Roman" w:hAnsi="Times New Roman" w:cs="Times New Roman"/>
          <w:sz w:val="28"/>
          <w:szCs w:val="28"/>
        </w:rPr>
        <w:t xml:space="preserve"> где в разделе </w:t>
      </w:r>
      <w:r w:rsidR="00D873B1" w:rsidRPr="00D31D64">
        <w:rPr>
          <w:rFonts w:ascii="Times New Roman" w:hAnsi="Times New Roman" w:cs="Times New Roman"/>
          <w:sz w:val="28"/>
          <w:szCs w:val="28"/>
        </w:rPr>
        <w:t xml:space="preserve">     «</w:t>
      </w:r>
      <w:r w:rsidRPr="00D31D64">
        <w:rPr>
          <w:rFonts w:ascii="Times New Roman" w:hAnsi="Times New Roman" w:cs="Times New Roman"/>
          <w:sz w:val="28"/>
          <w:szCs w:val="28"/>
        </w:rPr>
        <w:t>Подготовка спортивного резерва»</w:t>
      </w:r>
      <w:r w:rsidR="00D873B1" w:rsidRPr="00D31D64">
        <w:rPr>
          <w:rFonts w:ascii="Times New Roman" w:hAnsi="Times New Roman" w:cs="Times New Roman"/>
          <w:sz w:val="28"/>
          <w:szCs w:val="28"/>
        </w:rPr>
        <w:t xml:space="preserve"> размещена собранная информация.</w:t>
      </w:r>
    </w:p>
    <w:p w:rsidR="00790A8F" w:rsidRPr="006E1C3B" w:rsidRDefault="001428F4" w:rsidP="006E1C3B">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2018</w:t>
      </w:r>
      <w:r w:rsidR="00D873B1" w:rsidRPr="006E1C3B">
        <w:rPr>
          <w:rFonts w:ascii="Times New Roman" w:hAnsi="Times New Roman" w:cs="Times New Roman"/>
          <w:color w:val="000000"/>
          <w:sz w:val="28"/>
          <w:szCs w:val="28"/>
        </w:rPr>
        <w:t xml:space="preserve"> году продолжена </w:t>
      </w:r>
      <w:r w:rsidR="00790A8F" w:rsidRPr="006E1C3B">
        <w:rPr>
          <w:rFonts w:ascii="Times New Roman" w:hAnsi="Times New Roman" w:cs="Times New Roman"/>
          <w:color w:val="000000"/>
          <w:sz w:val="28"/>
          <w:szCs w:val="28"/>
        </w:rPr>
        <w:t xml:space="preserve"> работа по созданию банка методических разработок.   Методические пособия  подобраны и размещены на сайте в р</w:t>
      </w:r>
      <w:r w:rsidR="00D873B1" w:rsidRPr="006E1C3B">
        <w:rPr>
          <w:rFonts w:ascii="Times New Roman" w:hAnsi="Times New Roman" w:cs="Times New Roman"/>
          <w:color w:val="000000"/>
          <w:sz w:val="28"/>
          <w:szCs w:val="28"/>
        </w:rPr>
        <w:t>азделе «Методические материалы». Продолжена</w:t>
      </w:r>
      <w:r w:rsidR="00790A8F" w:rsidRPr="006E1C3B">
        <w:rPr>
          <w:rFonts w:ascii="Times New Roman" w:hAnsi="Times New Roman" w:cs="Times New Roman"/>
          <w:color w:val="000000"/>
          <w:sz w:val="28"/>
          <w:szCs w:val="28"/>
        </w:rPr>
        <w:t xml:space="preserve"> работа по формированию системы документооборота и хранения информации по направлениям деятельности методического отдела. </w:t>
      </w:r>
      <w:r w:rsidR="00D873B1" w:rsidRPr="006E1C3B">
        <w:rPr>
          <w:rFonts w:ascii="Times New Roman" w:hAnsi="Times New Roman" w:cs="Times New Roman"/>
          <w:color w:val="000000"/>
          <w:sz w:val="28"/>
          <w:szCs w:val="28"/>
        </w:rPr>
        <w:t xml:space="preserve">На сайте пополняется </w:t>
      </w:r>
      <w:r w:rsidR="00790A8F" w:rsidRPr="006E1C3B">
        <w:rPr>
          <w:rFonts w:ascii="Times New Roman" w:hAnsi="Times New Roman" w:cs="Times New Roman"/>
          <w:color w:val="000000"/>
          <w:sz w:val="28"/>
          <w:szCs w:val="28"/>
        </w:rPr>
        <w:t>вкладка «Методические материалы»</w:t>
      </w:r>
      <w:r w:rsidR="00C739D3" w:rsidRPr="006E1C3B">
        <w:rPr>
          <w:rFonts w:ascii="Times New Roman" w:hAnsi="Times New Roman" w:cs="Times New Roman"/>
          <w:color w:val="000000"/>
          <w:sz w:val="28"/>
          <w:szCs w:val="28"/>
        </w:rPr>
        <w:t>, организована систематическая рассылка  новинок организациям физической культуры и спорта</w:t>
      </w:r>
      <w:r w:rsidR="00C739D3" w:rsidRPr="006E1C3B">
        <w:rPr>
          <w:rFonts w:ascii="Times New Roman" w:hAnsi="Times New Roman" w:cs="Times New Roman"/>
          <w:sz w:val="28"/>
          <w:szCs w:val="28"/>
        </w:rPr>
        <w:t xml:space="preserve"> области</w:t>
      </w:r>
      <w:r w:rsidR="00D873B1" w:rsidRPr="006E1C3B">
        <w:rPr>
          <w:rFonts w:ascii="Times New Roman" w:hAnsi="Times New Roman" w:cs="Times New Roman"/>
          <w:sz w:val="28"/>
          <w:szCs w:val="28"/>
        </w:rPr>
        <w:t>.</w:t>
      </w:r>
    </w:p>
    <w:p w:rsidR="00C71C82" w:rsidRDefault="00770B0C" w:rsidP="009D1795">
      <w:pPr>
        <w:spacing w:after="0" w:line="360" w:lineRule="auto"/>
        <w:ind w:firstLine="709"/>
        <w:jc w:val="both"/>
        <w:rPr>
          <w:rFonts w:ascii="Times New Roman" w:hAnsi="Times New Roman" w:cs="Times New Roman"/>
          <w:sz w:val="28"/>
          <w:szCs w:val="28"/>
        </w:rPr>
      </w:pPr>
      <w:r w:rsidRPr="006E1C3B">
        <w:rPr>
          <w:rFonts w:ascii="Times New Roman" w:hAnsi="Times New Roman" w:cs="Times New Roman"/>
          <w:sz w:val="28"/>
          <w:szCs w:val="28"/>
        </w:rPr>
        <w:t>О</w:t>
      </w:r>
      <w:r w:rsidR="00C71C82" w:rsidRPr="006E1C3B">
        <w:rPr>
          <w:rFonts w:ascii="Times New Roman" w:hAnsi="Times New Roman" w:cs="Times New Roman"/>
          <w:sz w:val="28"/>
          <w:szCs w:val="28"/>
        </w:rPr>
        <w:t>тдел</w:t>
      </w:r>
      <w:r w:rsidRPr="006E1C3B">
        <w:rPr>
          <w:rFonts w:ascii="Times New Roman" w:hAnsi="Times New Roman" w:cs="Times New Roman"/>
          <w:sz w:val="28"/>
          <w:szCs w:val="28"/>
        </w:rPr>
        <w:t>о</w:t>
      </w:r>
      <w:r w:rsidR="00C71C82" w:rsidRPr="006E1C3B">
        <w:rPr>
          <w:rFonts w:ascii="Times New Roman" w:hAnsi="Times New Roman" w:cs="Times New Roman"/>
          <w:sz w:val="28"/>
          <w:szCs w:val="28"/>
        </w:rPr>
        <w:t>м</w:t>
      </w:r>
      <w:r w:rsidR="00C71C82" w:rsidRPr="00D31D64">
        <w:rPr>
          <w:rFonts w:ascii="Times New Roman" w:hAnsi="Times New Roman" w:cs="Times New Roman"/>
          <w:color w:val="000000"/>
          <w:sz w:val="28"/>
          <w:szCs w:val="28"/>
        </w:rPr>
        <w:t xml:space="preserve"> осуществлялась методическое обеспечение пропаганды </w:t>
      </w:r>
      <w:r w:rsidR="00C71C82" w:rsidRPr="00D31D64">
        <w:rPr>
          <w:rFonts w:ascii="Times New Roman" w:hAnsi="Times New Roman" w:cs="Times New Roman"/>
          <w:sz w:val="28"/>
          <w:szCs w:val="28"/>
        </w:rPr>
        <w:t>физической культуры и спорта и здорового образа жизни.</w:t>
      </w:r>
    </w:p>
    <w:p w:rsidR="005C42CA" w:rsidRPr="00D31D64" w:rsidRDefault="005C42CA" w:rsidP="009D179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 течение года отделом осуществл</w:t>
      </w:r>
      <w:r w:rsidR="00F04BB6">
        <w:rPr>
          <w:rFonts w:ascii="Times New Roman" w:hAnsi="Times New Roman" w:cs="Times New Roman"/>
          <w:sz w:val="28"/>
          <w:szCs w:val="28"/>
        </w:rPr>
        <w:t>ял</w:t>
      </w:r>
      <w:r w:rsidR="00FD3B9F">
        <w:rPr>
          <w:rFonts w:ascii="Times New Roman" w:hAnsi="Times New Roman" w:cs="Times New Roman"/>
          <w:sz w:val="28"/>
          <w:szCs w:val="28"/>
        </w:rPr>
        <w:t>ось</w:t>
      </w:r>
      <w:r>
        <w:rPr>
          <w:rFonts w:ascii="Times New Roman" w:hAnsi="Times New Roman" w:cs="Times New Roman"/>
          <w:sz w:val="28"/>
          <w:szCs w:val="28"/>
        </w:rPr>
        <w:t xml:space="preserve"> информационное  обеспечение, систематическое обновление и пополнение разделов сайта учреждения.  </w:t>
      </w:r>
    </w:p>
    <w:p w:rsidR="00790A8F" w:rsidRPr="00D31D64" w:rsidRDefault="00790A8F" w:rsidP="009D1795">
      <w:pPr>
        <w:spacing w:after="0" w:line="360" w:lineRule="auto"/>
        <w:ind w:firstLine="709"/>
        <w:jc w:val="both"/>
        <w:rPr>
          <w:rFonts w:ascii="Times New Roman" w:hAnsi="Times New Roman" w:cs="Times New Roman"/>
          <w:color w:val="000000"/>
          <w:sz w:val="28"/>
          <w:szCs w:val="28"/>
        </w:rPr>
      </w:pPr>
      <w:r w:rsidRPr="00D31D64">
        <w:rPr>
          <w:rFonts w:ascii="Times New Roman" w:hAnsi="Times New Roman" w:cs="Times New Roman"/>
          <w:color w:val="000000"/>
          <w:sz w:val="28"/>
          <w:szCs w:val="28"/>
        </w:rPr>
        <w:t>Сотрудники отдела приняли участие в заполнении и об</w:t>
      </w:r>
      <w:r w:rsidR="005D2700" w:rsidRPr="00D31D64">
        <w:rPr>
          <w:rFonts w:ascii="Times New Roman" w:hAnsi="Times New Roman" w:cs="Times New Roman"/>
          <w:color w:val="000000"/>
          <w:sz w:val="28"/>
          <w:szCs w:val="28"/>
        </w:rPr>
        <w:t xml:space="preserve">работке материалов мониторингов </w:t>
      </w:r>
      <w:r w:rsidRPr="00D31D64">
        <w:rPr>
          <w:rFonts w:ascii="Times New Roman" w:hAnsi="Times New Roman" w:cs="Times New Roman"/>
          <w:color w:val="000000"/>
          <w:sz w:val="28"/>
          <w:szCs w:val="28"/>
        </w:rPr>
        <w:t xml:space="preserve"> </w:t>
      </w:r>
      <w:r w:rsidRPr="00D31D64">
        <w:rPr>
          <w:rFonts w:ascii="Times New Roman" w:hAnsi="Times New Roman" w:cs="Times New Roman"/>
          <w:sz w:val="28"/>
          <w:szCs w:val="28"/>
        </w:rPr>
        <w:t xml:space="preserve">и </w:t>
      </w:r>
      <w:r w:rsidR="007C7B1F">
        <w:rPr>
          <w:rFonts w:ascii="Times New Roman" w:hAnsi="Times New Roman" w:cs="Times New Roman"/>
          <w:sz w:val="28"/>
          <w:szCs w:val="28"/>
        </w:rPr>
        <w:t xml:space="preserve"> </w:t>
      </w:r>
      <w:r w:rsidRPr="00D31D64">
        <w:rPr>
          <w:rFonts w:ascii="Times New Roman" w:hAnsi="Times New Roman" w:cs="Times New Roman"/>
          <w:sz w:val="28"/>
          <w:szCs w:val="28"/>
        </w:rPr>
        <w:t>паспортов организаций, осуществ</w:t>
      </w:r>
      <w:r w:rsidR="001428F4">
        <w:rPr>
          <w:rFonts w:ascii="Times New Roman" w:hAnsi="Times New Roman" w:cs="Times New Roman"/>
          <w:sz w:val="28"/>
          <w:szCs w:val="28"/>
        </w:rPr>
        <w:t>ляющих спортивную подготовку (38</w:t>
      </w:r>
      <w:r w:rsidRPr="00D31D64">
        <w:rPr>
          <w:rFonts w:ascii="Times New Roman" w:hAnsi="Times New Roman" w:cs="Times New Roman"/>
          <w:sz w:val="28"/>
          <w:szCs w:val="28"/>
        </w:rPr>
        <w:t xml:space="preserve"> штук) </w:t>
      </w:r>
      <w:r w:rsidRPr="00D31D64">
        <w:rPr>
          <w:rFonts w:ascii="Times New Roman" w:hAnsi="Times New Roman" w:cs="Times New Roman"/>
          <w:color w:val="000000"/>
          <w:sz w:val="28"/>
          <w:szCs w:val="28"/>
        </w:rPr>
        <w:t xml:space="preserve"> по запросам Министерства спорта</w:t>
      </w:r>
      <w:r w:rsidR="001428F4">
        <w:rPr>
          <w:rFonts w:ascii="Times New Roman" w:hAnsi="Times New Roman" w:cs="Times New Roman"/>
          <w:color w:val="000000"/>
          <w:sz w:val="28"/>
          <w:szCs w:val="28"/>
        </w:rPr>
        <w:t xml:space="preserve"> за 2017</w:t>
      </w:r>
      <w:r w:rsidR="005D2700" w:rsidRPr="00D31D64">
        <w:rPr>
          <w:rFonts w:ascii="Times New Roman" w:hAnsi="Times New Roman" w:cs="Times New Roman"/>
          <w:color w:val="000000"/>
          <w:sz w:val="28"/>
          <w:szCs w:val="28"/>
        </w:rPr>
        <w:t xml:space="preserve"> год</w:t>
      </w:r>
      <w:r w:rsidRPr="00D31D64">
        <w:rPr>
          <w:rFonts w:ascii="Times New Roman" w:hAnsi="Times New Roman" w:cs="Times New Roman"/>
          <w:color w:val="000000"/>
          <w:sz w:val="28"/>
          <w:szCs w:val="28"/>
        </w:rPr>
        <w:t>.</w:t>
      </w:r>
      <w:r w:rsidR="002969F3" w:rsidRPr="00D31D64">
        <w:rPr>
          <w:rFonts w:ascii="Times New Roman" w:hAnsi="Times New Roman" w:cs="Times New Roman"/>
          <w:color w:val="000000"/>
          <w:sz w:val="28"/>
          <w:szCs w:val="28"/>
        </w:rPr>
        <w:t xml:space="preserve"> Обновлена справочная информация по организациям сферы физической культуры и спорта Вологодской области.</w:t>
      </w:r>
    </w:p>
    <w:p w:rsidR="00790A8F" w:rsidRPr="00D31D64" w:rsidRDefault="00024BB9" w:rsidP="009D1795">
      <w:pPr>
        <w:spacing w:after="0" w:line="360" w:lineRule="auto"/>
        <w:ind w:firstLine="709"/>
        <w:jc w:val="both"/>
        <w:rPr>
          <w:rFonts w:ascii="Times New Roman" w:hAnsi="Times New Roman" w:cs="Times New Roman"/>
          <w:color w:val="000000"/>
          <w:sz w:val="28"/>
          <w:szCs w:val="28"/>
        </w:rPr>
      </w:pPr>
      <w:r w:rsidRPr="00D31D64">
        <w:rPr>
          <w:rFonts w:ascii="Times New Roman" w:hAnsi="Times New Roman" w:cs="Times New Roman"/>
          <w:color w:val="000000"/>
          <w:sz w:val="28"/>
          <w:szCs w:val="28"/>
        </w:rPr>
        <w:lastRenderedPageBreak/>
        <w:t>Создан</w:t>
      </w:r>
      <w:r w:rsidR="00790A8F" w:rsidRPr="00D31D64">
        <w:rPr>
          <w:rFonts w:ascii="Times New Roman" w:hAnsi="Times New Roman" w:cs="Times New Roman"/>
          <w:color w:val="000000"/>
          <w:sz w:val="28"/>
          <w:szCs w:val="28"/>
        </w:rPr>
        <w:t xml:space="preserve"> список программ по спортивной подготовке по видам спорта для обеспечения программными материалами субъекта РФ на основе анализа программ спортивных школ области.</w:t>
      </w:r>
    </w:p>
    <w:p w:rsidR="002644AD" w:rsidRDefault="000776CE" w:rsidP="009D1795">
      <w:pPr>
        <w:spacing w:after="0" w:line="360" w:lineRule="auto"/>
        <w:ind w:firstLine="709"/>
        <w:jc w:val="both"/>
        <w:rPr>
          <w:rFonts w:ascii="Times New Roman" w:hAnsi="Times New Roman" w:cs="Times New Roman"/>
          <w:color w:val="000000"/>
          <w:sz w:val="28"/>
          <w:szCs w:val="28"/>
        </w:rPr>
      </w:pPr>
      <w:r w:rsidRPr="00D31D64">
        <w:rPr>
          <w:rFonts w:ascii="Times New Roman" w:hAnsi="Times New Roman" w:cs="Times New Roman"/>
          <w:color w:val="000000"/>
          <w:sz w:val="28"/>
          <w:szCs w:val="28"/>
        </w:rPr>
        <w:t>В рамках разработки нормативных документов, сотрудники информационно-методического отдела</w:t>
      </w:r>
      <w:r w:rsidR="00271D1D" w:rsidRPr="00D31D64">
        <w:rPr>
          <w:rFonts w:ascii="Times New Roman" w:hAnsi="Times New Roman" w:cs="Times New Roman"/>
          <w:color w:val="000000"/>
          <w:sz w:val="28"/>
          <w:szCs w:val="28"/>
        </w:rPr>
        <w:t xml:space="preserve"> приняли участие в создании проекта училища олимпийского резерва региона. </w:t>
      </w:r>
    </w:p>
    <w:p w:rsidR="00271D1D" w:rsidRPr="006E1C3B" w:rsidRDefault="003107F0" w:rsidP="006E1C3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2018 году отделом пополнена</w:t>
      </w:r>
      <w:r w:rsidR="00271D1D" w:rsidRPr="00D31D64">
        <w:rPr>
          <w:rFonts w:ascii="Times New Roman" w:hAnsi="Times New Roman" w:cs="Times New Roman"/>
          <w:color w:val="000000"/>
          <w:sz w:val="28"/>
          <w:szCs w:val="28"/>
        </w:rPr>
        <w:t xml:space="preserve"> база нормативно-правовых, методических, просветительских матери</w:t>
      </w:r>
      <w:r>
        <w:rPr>
          <w:rFonts w:ascii="Times New Roman" w:hAnsi="Times New Roman" w:cs="Times New Roman"/>
          <w:color w:val="000000"/>
          <w:sz w:val="28"/>
          <w:szCs w:val="28"/>
        </w:rPr>
        <w:t xml:space="preserve">алов по антидопингу, внедряется </w:t>
      </w:r>
      <w:r w:rsidR="00271D1D" w:rsidRPr="00D31D64">
        <w:rPr>
          <w:rFonts w:ascii="Times New Roman" w:hAnsi="Times New Roman" w:cs="Times New Roman"/>
          <w:color w:val="000000"/>
          <w:sz w:val="28"/>
          <w:szCs w:val="28"/>
        </w:rPr>
        <w:t xml:space="preserve"> </w:t>
      </w:r>
      <w:r w:rsidR="00271D1D" w:rsidRPr="006E1C3B">
        <w:rPr>
          <w:rFonts w:ascii="Times New Roman" w:hAnsi="Times New Roman" w:cs="Times New Roman"/>
          <w:color w:val="000000"/>
          <w:sz w:val="28"/>
          <w:szCs w:val="28"/>
        </w:rPr>
        <w:t>региональная программа «Организация антидопингового обеспечения в Вологодской области на 2017-2021 г.г.».</w:t>
      </w:r>
    </w:p>
    <w:p w:rsidR="00024BB9" w:rsidRDefault="00024BB9" w:rsidP="006E1C3B">
      <w:pPr>
        <w:spacing w:after="0" w:line="360" w:lineRule="auto"/>
        <w:ind w:firstLine="709"/>
        <w:jc w:val="both"/>
        <w:rPr>
          <w:rFonts w:ascii="Times New Roman" w:hAnsi="Times New Roman" w:cs="Times New Roman"/>
          <w:color w:val="000000"/>
          <w:sz w:val="28"/>
          <w:szCs w:val="28"/>
        </w:rPr>
      </w:pPr>
      <w:r w:rsidRPr="00D31D64">
        <w:rPr>
          <w:rFonts w:ascii="Times New Roman" w:hAnsi="Times New Roman" w:cs="Times New Roman"/>
          <w:color w:val="000000"/>
          <w:sz w:val="28"/>
          <w:szCs w:val="28"/>
        </w:rPr>
        <w:t xml:space="preserve">В течение года проведена большая работа по разработке и корректировке программ спортивной подготовки для </w:t>
      </w:r>
      <w:r w:rsidR="00D51E2E">
        <w:rPr>
          <w:rFonts w:ascii="Times New Roman" w:hAnsi="Times New Roman" w:cs="Times New Roman"/>
          <w:color w:val="000000"/>
          <w:sz w:val="28"/>
          <w:szCs w:val="28"/>
        </w:rPr>
        <w:t>спортивных школ</w:t>
      </w:r>
      <w:r w:rsidR="003C03F6">
        <w:rPr>
          <w:rFonts w:ascii="Times New Roman" w:hAnsi="Times New Roman" w:cs="Times New Roman"/>
          <w:color w:val="000000"/>
          <w:sz w:val="28"/>
          <w:szCs w:val="28"/>
        </w:rPr>
        <w:t xml:space="preserve"> области</w:t>
      </w:r>
      <w:r w:rsidR="00D51E2E">
        <w:rPr>
          <w:rFonts w:ascii="Times New Roman" w:hAnsi="Times New Roman" w:cs="Times New Roman"/>
          <w:color w:val="000000"/>
          <w:sz w:val="28"/>
          <w:szCs w:val="28"/>
        </w:rPr>
        <w:t>,</w:t>
      </w:r>
      <w:r w:rsidR="003C03F6">
        <w:rPr>
          <w:rFonts w:ascii="Times New Roman" w:hAnsi="Times New Roman" w:cs="Times New Roman"/>
          <w:color w:val="000000"/>
          <w:sz w:val="28"/>
          <w:szCs w:val="28"/>
        </w:rPr>
        <w:t xml:space="preserve"> </w:t>
      </w:r>
      <w:r w:rsidR="00D51E2E">
        <w:rPr>
          <w:rFonts w:ascii="Times New Roman" w:hAnsi="Times New Roman" w:cs="Times New Roman"/>
          <w:color w:val="000000"/>
          <w:sz w:val="28"/>
          <w:szCs w:val="28"/>
        </w:rPr>
        <w:t xml:space="preserve">которые перешли </w:t>
      </w:r>
      <w:r w:rsidR="003C03F6">
        <w:rPr>
          <w:rFonts w:ascii="Times New Roman" w:hAnsi="Times New Roman" w:cs="Times New Roman"/>
          <w:color w:val="000000"/>
          <w:sz w:val="28"/>
          <w:szCs w:val="28"/>
        </w:rPr>
        <w:t>на спортивную подготовку.</w:t>
      </w:r>
      <w:r w:rsidRPr="00D31D64">
        <w:rPr>
          <w:rFonts w:ascii="Times New Roman" w:hAnsi="Times New Roman" w:cs="Times New Roman"/>
          <w:color w:val="000000"/>
          <w:sz w:val="28"/>
          <w:szCs w:val="28"/>
        </w:rPr>
        <w:t xml:space="preserve"> </w:t>
      </w:r>
    </w:p>
    <w:p w:rsidR="00C41C30" w:rsidRDefault="00C41C30" w:rsidP="006E1C3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Разработаны и опубликованы на сайте учреждения и в журнале Департамента физической культуры и спорта Вологодской области «Наш спорт» примерные рекомендации по переходу учреждения на программу спортивной подготовки.</w:t>
      </w:r>
    </w:p>
    <w:p w:rsidR="00446AEF" w:rsidRDefault="00446AEF" w:rsidP="006E1C3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Созданы программы для </w:t>
      </w:r>
      <w:r>
        <w:rPr>
          <w:rFonts w:ascii="Times New Roman" w:hAnsi="Times New Roman" w:cs="Times New Roman"/>
          <w:sz w:val="28"/>
          <w:szCs w:val="28"/>
        </w:rPr>
        <w:t xml:space="preserve">Спортивного  клуба «Пионер»,  проведена </w:t>
      </w:r>
      <w:r w:rsidR="00EB4318">
        <w:rPr>
          <w:rFonts w:ascii="Times New Roman" w:hAnsi="Times New Roman" w:cs="Times New Roman"/>
          <w:sz w:val="28"/>
          <w:szCs w:val="28"/>
        </w:rPr>
        <w:t xml:space="preserve">методическая </w:t>
      </w:r>
      <w:r>
        <w:rPr>
          <w:rFonts w:ascii="Times New Roman" w:hAnsi="Times New Roman" w:cs="Times New Roman"/>
          <w:sz w:val="28"/>
          <w:szCs w:val="28"/>
        </w:rPr>
        <w:t xml:space="preserve">работа с П. Веселовым  и </w:t>
      </w:r>
      <w:r w:rsidR="007C7B1F">
        <w:rPr>
          <w:rFonts w:ascii="Times New Roman" w:hAnsi="Times New Roman" w:cs="Times New Roman"/>
          <w:sz w:val="28"/>
          <w:szCs w:val="28"/>
        </w:rPr>
        <w:t xml:space="preserve"> </w:t>
      </w:r>
      <w:r>
        <w:rPr>
          <w:rFonts w:ascii="Times New Roman" w:hAnsi="Times New Roman" w:cs="Times New Roman"/>
          <w:sz w:val="28"/>
          <w:szCs w:val="28"/>
        </w:rPr>
        <w:t>С. Ситниковым.</w:t>
      </w:r>
    </w:p>
    <w:p w:rsidR="00D51E2E" w:rsidRDefault="007C7B1F" w:rsidP="00D51E2E">
      <w:pPr>
        <w:spacing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3C03F6">
        <w:rPr>
          <w:rFonts w:ascii="Times New Roman" w:hAnsi="Times New Roman" w:cs="Times New Roman"/>
          <w:color w:val="000000"/>
          <w:sz w:val="28"/>
          <w:szCs w:val="28"/>
        </w:rPr>
        <w:t xml:space="preserve">Сотрудники отдела организовали и провели </w:t>
      </w:r>
      <w:r w:rsidR="00D51E2E">
        <w:rPr>
          <w:rFonts w:ascii="Times New Roman" w:hAnsi="Times New Roman" w:cs="Times New Roman"/>
          <w:color w:val="000000"/>
          <w:sz w:val="28"/>
          <w:szCs w:val="28"/>
        </w:rPr>
        <w:t xml:space="preserve"> выездны</w:t>
      </w:r>
      <w:r w:rsidR="00446AEF">
        <w:rPr>
          <w:rFonts w:ascii="Times New Roman" w:hAnsi="Times New Roman" w:cs="Times New Roman"/>
          <w:color w:val="000000"/>
          <w:sz w:val="28"/>
          <w:szCs w:val="28"/>
        </w:rPr>
        <w:t>е</w:t>
      </w:r>
      <w:r w:rsidR="00D51E2E">
        <w:rPr>
          <w:rFonts w:ascii="Times New Roman" w:hAnsi="Times New Roman" w:cs="Times New Roman"/>
          <w:color w:val="000000"/>
          <w:sz w:val="28"/>
          <w:szCs w:val="28"/>
        </w:rPr>
        <w:t xml:space="preserve"> мероприяти</w:t>
      </w:r>
      <w:r w:rsidR="00446AEF">
        <w:rPr>
          <w:rFonts w:ascii="Times New Roman" w:hAnsi="Times New Roman" w:cs="Times New Roman"/>
          <w:color w:val="000000"/>
          <w:sz w:val="28"/>
          <w:szCs w:val="28"/>
        </w:rPr>
        <w:t>я</w:t>
      </w:r>
      <w:r w:rsidR="00D51E2E">
        <w:rPr>
          <w:rFonts w:ascii="Times New Roman" w:hAnsi="Times New Roman" w:cs="Times New Roman"/>
          <w:color w:val="000000"/>
          <w:sz w:val="28"/>
          <w:szCs w:val="28"/>
        </w:rPr>
        <w:t xml:space="preserve"> по теме «</w:t>
      </w:r>
      <w:r w:rsidR="00D51E2E">
        <w:rPr>
          <w:rFonts w:ascii="Times New Roman" w:hAnsi="Times New Roman" w:cs="Times New Roman"/>
          <w:sz w:val="28"/>
          <w:szCs w:val="28"/>
        </w:rPr>
        <w:t>Мониторинг методического обеспечения спортивной подготовки в учреждении». Проведены  выездные совещания с сотрудниками следующих учреждений: Спортивная школа г. Вологда,</w:t>
      </w:r>
      <w:r w:rsidR="00D51E2E" w:rsidRPr="00D51E2E">
        <w:rPr>
          <w:rFonts w:ascii="Times New Roman" w:hAnsi="Times New Roman" w:cs="Times New Roman"/>
          <w:sz w:val="28"/>
          <w:szCs w:val="28"/>
        </w:rPr>
        <w:t xml:space="preserve"> </w:t>
      </w:r>
      <w:r w:rsidR="00D51E2E">
        <w:rPr>
          <w:rFonts w:ascii="Times New Roman" w:hAnsi="Times New Roman" w:cs="Times New Roman"/>
          <w:sz w:val="28"/>
          <w:szCs w:val="28"/>
        </w:rPr>
        <w:t xml:space="preserve"> МБОУ ДО «Кадуйская детско-юношеская спортивная школа» п. Кадуй, МБОУ ДО «ДЮСШ № 4» г. Череповец, БУ «Центр ФКС» г. Грязовец, БУСШ «Олимп» Вологодского муниципального района, МБУДО СДЮСШ №1 г. Вологда</w:t>
      </w:r>
      <w:r w:rsidR="00446AEF">
        <w:rPr>
          <w:rFonts w:ascii="Times New Roman" w:hAnsi="Times New Roman" w:cs="Times New Roman"/>
          <w:sz w:val="28"/>
          <w:szCs w:val="28"/>
        </w:rPr>
        <w:t>.</w:t>
      </w:r>
    </w:p>
    <w:p w:rsidR="00446AEF" w:rsidRDefault="00446AEF" w:rsidP="00D51E2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Сотрудниками отдела проведены консультации</w:t>
      </w:r>
      <w:r w:rsidR="00BC4F9A">
        <w:rPr>
          <w:rFonts w:ascii="Times New Roman" w:hAnsi="Times New Roman" w:cs="Times New Roman"/>
          <w:sz w:val="28"/>
          <w:szCs w:val="28"/>
        </w:rPr>
        <w:t xml:space="preserve"> с директорами и заместителями директоров по УВР школ области.</w:t>
      </w:r>
    </w:p>
    <w:p w:rsidR="008575AE" w:rsidRDefault="008575AE" w:rsidP="00D51E2E">
      <w:pPr>
        <w:spacing w:line="360" w:lineRule="auto"/>
        <w:ind w:firstLine="567"/>
        <w:jc w:val="both"/>
        <w:rPr>
          <w:rFonts w:ascii="Times New Roman" w:hAnsi="Times New Roman" w:cs="Times New Roman"/>
          <w:sz w:val="28"/>
          <w:szCs w:val="28"/>
        </w:rPr>
      </w:pPr>
      <w:r w:rsidRPr="00A46C48">
        <w:rPr>
          <w:rFonts w:ascii="Times New Roman" w:hAnsi="Times New Roman" w:cs="Times New Roman"/>
          <w:sz w:val="28"/>
          <w:szCs w:val="28"/>
        </w:rPr>
        <w:t>Сотрудники отдела приняли участие в р</w:t>
      </w:r>
      <w:r w:rsidR="00DC46E1" w:rsidRPr="00A46C48">
        <w:rPr>
          <w:rFonts w:ascii="Times New Roman" w:hAnsi="Times New Roman" w:cs="Times New Roman"/>
          <w:sz w:val="28"/>
          <w:szCs w:val="28"/>
        </w:rPr>
        <w:t>азработке региональных проектов</w:t>
      </w:r>
      <w:r w:rsidRPr="00A46C48">
        <w:rPr>
          <w:rFonts w:ascii="Times New Roman" w:hAnsi="Times New Roman" w:cs="Times New Roman"/>
          <w:sz w:val="28"/>
          <w:szCs w:val="28"/>
        </w:rPr>
        <w:t xml:space="preserve"> «Модернизация системы подготовки спортивного резерва в Вологодской области»</w:t>
      </w:r>
      <w:r w:rsidR="00DC46E1" w:rsidRPr="00A46C48">
        <w:rPr>
          <w:rFonts w:ascii="Times New Roman" w:hAnsi="Times New Roman" w:cs="Times New Roman"/>
          <w:sz w:val="28"/>
          <w:szCs w:val="28"/>
        </w:rPr>
        <w:t xml:space="preserve"> и «Балло-рейтинговая система оценки эффективности и результативности </w:t>
      </w:r>
      <w:r w:rsidR="00DC46E1" w:rsidRPr="00A46C48">
        <w:rPr>
          <w:rFonts w:ascii="Times New Roman" w:hAnsi="Times New Roman" w:cs="Times New Roman"/>
          <w:sz w:val="28"/>
          <w:szCs w:val="28"/>
        </w:rPr>
        <w:lastRenderedPageBreak/>
        <w:t>деятельности региональных спортивных федераций» в рамках осуществления экспериментально и инновационной деятельности.</w:t>
      </w:r>
      <w:r w:rsidRPr="00A46C48">
        <w:rPr>
          <w:rFonts w:ascii="Times New Roman" w:hAnsi="Times New Roman" w:cs="Times New Roman"/>
          <w:sz w:val="28"/>
          <w:szCs w:val="28"/>
        </w:rPr>
        <w:t xml:space="preserve"> </w:t>
      </w:r>
    </w:p>
    <w:p w:rsidR="00BF1CA0" w:rsidRDefault="00BF1CA0" w:rsidP="00BF1C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Сотрудниками отдела проработаны и внесены предложения в Дорожные карты Департамента физической культуры и спорта Вологодской области</w:t>
      </w:r>
      <w:r w:rsidR="007A5062">
        <w:rPr>
          <w:rFonts w:ascii="Times New Roman" w:hAnsi="Times New Roman" w:cs="Times New Roman"/>
          <w:sz w:val="28"/>
          <w:szCs w:val="28"/>
        </w:rPr>
        <w:t>:</w:t>
      </w:r>
      <w:r>
        <w:rPr>
          <w:rFonts w:ascii="Times New Roman" w:hAnsi="Times New Roman" w:cs="Times New Roman"/>
          <w:sz w:val="28"/>
          <w:szCs w:val="28"/>
        </w:rPr>
        <w:t xml:space="preserve"> </w:t>
      </w:r>
    </w:p>
    <w:p w:rsidR="00BF1CA0" w:rsidRDefault="00BF1CA0" w:rsidP="00BF1C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реализации «Концепции подготовки спортивного резерва в Российской Федерации до 2025 года» на территории Вологодской области и по реализации «Концепции развития студенческого спорта в Российской Федерации до 2025 года» на территории Вологодской области</w:t>
      </w:r>
      <w:r w:rsidR="007A5062">
        <w:rPr>
          <w:rFonts w:ascii="Times New Roman" w:hAnsi="Times New Roman" w:cs="Times New Roman"/>
          <w:sz w:val="28"/>
          <w:szCs w:val="28"/>
        </w:rPr>
        <w:t>.</w:t>
      </w:r>
    </w:p>
    <w:p w:rsidR="00BF1CA0" w:rsidRDefault="00BF1CA0" w:rsidP="00BF1CA0">
      <w:pPr>
        <w:spacing w:after="0" w:line="240" w:lineRule="auto"/>
        <w:jc w:val="center"/>
        <w:rPr>
          <w:rFonts w:ascii="Times New Roman" w:hAnsi="Times New Roman" w:cs="Times New Roman"/>
          <w:sz w:val="28"/>
          <w:szCs w:val="28"/>
        </w:rPr>
      </w:pPr>
    </w:p>
    <w:p w:rsidR="00D9310F" w:rsidRPr="00D9310F" w:rsidRDefault="00D9310F" w:rsidP="00D51E2E">
      <w:pPr>
        <w:spacing w:line="360" w:lineRule="auto"/>
        <w:ind w:firstLine="567"/>
        <w:jc w:val="both"/>
        <w:rPr>
          <w:rFonts w:ascii="Times New Roman" w:hAnsi="Times New Roman" w:cs="Times New Roman"/>
          <w:sz w:val="28"/>
          <w:szCs w:val="28"/>
        </w:rPr>
      </w:pPr>
      <w:r w:rsidRPr="00D9310F">
        <w:rPr>
          <w:rFonts w:ascii="Times New Roman" w:hAnsi="Times New Roman" w:cs="Times New Roman"/>
          <w:sz w:val="28"/>
          <w:szCs w:val="28"/>
        </w:rPr>
        <w:t xml:space="preserve">Отделом проведён анализ структуры, функций и задач АУФКиС ВО «Центр спортивной подготовки спортивных сборных команд области» на предмет соответствия требованиям Приказа Минспорта РФ № 999 от 30 октября 2015 года «Об утверждении требований к обеспечению подготовки спортивного резерва для спортивных сборных команд Российской Федерации». </w:t>
      </w:r>
      <w:r w:rsidRPr="00D9310F">
        <w:rPr>
          <w:rFonts w:ascii="Times New Roman" w:eastAsia="Times New Roman" w:hAnsi="Times New Roman" w:cs="Times New Roman"/>
          <w:sz w:val="28"/>
          <w:szCs w:val="28"/>
          <w:lang w:eastAsia="ru-RU"/>
        </w:rPr>
        <w:t>Разработаны предложений по совершенствованию работы.</w:t>
      </w:r>
    </w:p>
    <w:p w:rsidR="00790A8F" w:rsidRPr="00D31D64" w:rsidRDefault="00790A8F" w:rsidP="009D1795">
      <w:pPr>
        <w:spacing w:after="0" w:line="360" w:lineRule="auto"/>
        <w:ind w:firstLine="709"/>
        <w:jc w:val="both"/>
        <w:rPr>
          <w:rFonts w:ascii="Times New Roman" w:hAnsi="Times New Roman" w:cs="Times New Roman"/>
          <w:sz w:val="28"/>
          <w:szCs w:val="28"/>
        </w:rPr>
      </w:pPr>
      <w:r w:rsidRPr="00D31D64">
        <w:rPr>
          <w:rFonts w:ascii="Times New Roman" w:hAnsi="Times New Roman" w:cs="Times New Roman"/>
          <w:sz w:val="28"/>
          <w:szCs w:val="28"/>
        </w:rPr>
        <w:t>Организован</w:t>
      </w:r>
      <w:r w:rsidR="00173AA5" w:rsidRPr="00D31D64">
        <w:rPr>
          <w:rFonts w:ascii="Times New Roman" w:hAnsi="Times New Roman" w:cs="Times New Roman"/>
          <w:sz w:val="28"/>
          <w:szCs w:val="28"/>
        </w:rPr>
        <w:t>о</w:t>
      </w:r>
      <w:r w:rsidRPr="00D31D64">
        <w:rPr>
          <w:rFonts w:ascii="Times New Roman" w:hAnsi="Times New Roman" w:cs="Times New Roman"/>
          <w:sz w:val="28"/>
          <w:szCs w:val="28"/>
        </w:rPr>
        <w:t xml:space="preserve"> и проведён</w:t>
      </w:r>
      <w:r w:rsidR="00173AA5" w:rsidRPr="00D31D64">
        <w:rPr>
          <w:rFonts w:ascii="Times New Roman" w:hAnsi="Times New Roman" w:cs="Times New Roman"/>
          <w:sz w:val="28"/>
          <w:szCs w:val="28"/>
        </w:rPr>
        <w:t>о</w:t>
      </w:r>
      <w:r w:rsidRPr="00D31D64">
        <w:rPr>
          <w:rFonts w:ascii="Times New Roman" w:hAnsi="Times New Roman" w:cs="Times New Roman"/>
          <w:sz w:val="28"/>
          <w:szCs w:val="28"/>
        </w:rPr>
        <w:t> </w:t>
      </w:r>
      <w:r w:rsidR="00173AA5" w:rsidRPr="00D31D64">
        <w:rPr>
          <w:rFonts w:ascii="Times New Roman" w:hAnsi="Times New Roman" w:cs="Times New Roman"/>
          <w:bCs/>
          <w:sz w:val="28"/>
          <w:szCs w:val="28"/>
        </w:rPr>
        <w:t>совещание «Подготовка команд области к участию в соревнованиях</w:t>
      </w:r>
      <w:r w:rsidR="00697475">
        <w:rPr>
          <w:rFonts w:ascii="Times New Roman" w:hAnsi="Times New Roman" w:cs="Times New Roman"/>
          <w:bCs/>
          <w:sz w:val="28"/>
          <w:szCs w:val="28"/>
        </w:rPr>
        <w:t xml:space="preserve"> летней Всероссийской Спартакиады молодежи России 2018 года </w:t>
      </w:r>
      <w:r w:rsidR="00173AA5" w:rsidRPr="00D31D64">
        <w:rPr>
          <w:rFonts w:ascii="Times New Roman" w:hAnsi="Times New Roman" w:cs="Times New Roman"/>
          <w:bCs/>
          <w:sz w:val="28"/>
          <w:szCs w:val="28"/>
        </w:rPr>
        <w:t>»</w:t>
      </w:r>
      <w:r w:rsidR="00697475">
        <w:rPr>
          <w:rFonts w:ascii="Times New Roman" w:hAnsi="Times New Roman" w:cs="Times New Roman"/>
          <w:sz w:val="28"/>
          <w:szCs w:val="28"/>
        </w:rPr>
        <w:t xml:space="preserve"> </w:t>
      </w:r>
      <w:r w:rsidR="00B74FE3">
        <w:rPr>
          <w:rFonts w:ascii="Times New Roman" w:hAnsi="Times New Roman" w:cs="Times New Roman"/>
          <w:sz w:val="28"/>
          <w:szCs w:val="28"/>
        </w:rPr>
        <w:t>15</w:t>
      </w:r>
      <w:r w:rsidR="00697475">
        <w:rPr>
          <w:rFonts w:ascii="Times New Roman" w:hAnsi="Times New Roman" w:cs="Times New Roman"/>
          <w:sz w:val="28"/>
          <w:szCs w:val="28"/>
        </w:rPr>
        <w:t xml:space="preserve"> марта 2018</w:t>
      </w:r>
      <w:r w:rsidR="00173AA5" w:rsidRPr="00D31D64">
        <w:rPr>
          <w:rFonts w:ascii="Times New Roman" w:hAnsi="Times New Roman" w:cs="Times New Roman"/>
          <w:sz w:val="28"/>
          <w:szCs w:val="28"/>
        </w:rPr>
        <w:t xml:space="preserve"> года</w:t>
      </w:r>
      <w:r w:rsidRPr="00D31D64">
        <w:rPr>
          <w:rFonts w:ascii="Times New Roman" w:hAnsi="Times New Roman" w:cs="Times New Roman"/>
          <w:sz w:val="28"/>
          <w:szCs w:val="28"/>
        </w:rPr>
        <w:t xml:space="preserve"> в г. Вологде.</w:t>
      </w:r>
    </w:p>
    <w:p w:rsidR="005C42CA" w:rsidRDefault="00697475" w:rsidP="009D1795">
      <w:pPr>
        <w:spacing w:after="0" w:line="360" w:lineRule="auto"/>
        <w:ind w:firstLine="709"/>
        <w:jc w:val="both"/>
        <w:rPr>
          <w:rFonts w:ascii="Times New Roman" w:hAnsi="Times New Roman" w:cs="Times New Roman"/>
          <w:color w:val="000000"/>
          <w:sz w:val="40"/>
          <w:szCs w:val="40"/>
          <w:shd w:val="clear" w:color="auto" w:fill="FFFFFF"/>
        </w:rPr>
      </w:pPr>
      <w:r>
        <w:rPr>
          <w:rFonts w:ascii="Times New Roman" w:hAnsi="Times New Roman" w:cs="Times New Roman"/>
          <w:color w:val="000000"/>
          <w:sz w:val="28"/>
          <w:szCs w:val="28"/>
        </w:rPr>
        <w:t>15 мая 2018</w:t>
      </w:r>
      <w:r w:rsidR="00567C9A" w:rsidRPr="006E1C3B">
        <w:rPr>
          <w:rFonts w:ascii="Times New Roman" w:hAnsi="Times New Roman" w:cs="Times New Roman"/>
          <w:color w:val="000000"/>
          <w:sz w:val="28"/>
          <w:szCs w:val="28"/>
        </w:rPr>
        <w:t xml:space="preserve"> года</w:t>
      </w:r>
      <w:r w:rsidR="00790A8F" w:rsidRPr="006E1C3B">
        <w:rPr>
          <w:rFonts w:ascii="Times New Roman" w:hAnsi="Times New Roman" w:cs="Times New Roman"/>
          <w:color w:val="000000"/>
          <w:sz w:val="28"/>
          <w:szCs w:val="28"/>
        </w:rPr>
        <w:t xml:space="preserve"> организовано и проведено </w:t>
      </w:r>
      <w:r w:rsidR="003478F3">
        <w:rPr>
          <w:rFonts w:ascii="Times New Roman" w:hAnsi="Times New Roman" w:cs="Times New Roman"/>
          <w:color w:val="000000"/>
          <w:sz w:val="28"/>
          <w:szCs w:val="28"/>
        </w:rPr>
        <w:t>мероприятие</w:t>
      </w:r>
      <w:r w:rsidR="00567C9A" w:rsidRPr="006E1C3B">
        <w:rPr>
          <w:rFonts w:ascii="Times New Roman" w:hAnsi="Times New Roman" w:cs="Times New Roman"/>
          <w:color w:val="000000"/>
          <w:sz w:val="28"/>
          <w:szCs w:val="28"/>
        </w:rPr>
        <w:t xml:space="preserve"> </w:t>
      </w:r>
      <w:r w:rsidRPr="00697475">
        <w:rPr>
          <w:rFonts w:ascii="Times New Roman" w:hAnsi="Times New Roman" w:cs="Times New Roman"/>
          <w:color w:val="000000"/>
          <w:sz w:val="28"/>
          <w:szCs w:val="28"/>
          <w:shd w:val="clear" w:color="auto" w:fill="FFFFFF"/>
        </w:rPr>
        <w:t>«Подведение итогов зимнего спортивного сезона 2017-2018 гг.»</w:t>
      </w:r>
      <w:r>
        <w:rPr>
          <w:rFonts w:ascii="Times New Roman" w:hAnsi="Times New Roman" w:cs="Times New Roman"/>
          <w:color w:val="000000"/>
          <w:sz w:val="40"/>
          <w:szCs w:val="40"/>
          <w:shd w:val="clear" w:color="auto" w:fill="FFFFFF"/>
        </w:rPr>
        <w:t xml:space="preserve"> </w:t>
      </w:r>
    </w:p>
    <w:p w:rsidR="00567C9A" w:rsidRPr="005C42CA" w:rsidRDefault="005C42CA" w:rsidP="009D1795">
      <w:pPr>
        <w:spacing w:after="0" w:line="360" w:lineRule="auto"/>
        <w:ind w:firstLine="709"/>
        <w:jc w:val="both"/>
        <w:rPr>
          <w:rFonts w:ascii="Times New Roman" w:hAnsi="Times New Roman" w:cs="Times New Roman"/>
          <w:color w:val="000000"/>
          <w:sz w:val="28"/>
          <w:szCs w:val="28"/>
        </w:rPr>
      </w:pPr>
      <w:r w:rsidRPr="005C42CA">
        <w:rPr>
          <w:rFonts w:ascii="Times New Roman" w:hAnsi="Times New Roman" w:cs="Times New Roman"/>
          <w:color w:val="000000"/>
          <w:sz w:val="28"/>
          <w:szCs w:val="28"/>
          <w:shd w:val="clear" w:color="auto" w:fill="FFFFFF"/>
        </w:rPr>
        <w:t xml:space="preserve">Проанализированы и систематизированы </w:t>
      </w:r>
      <w:r>
        <w:rPr>
          <w:rFonts w:ascii="Times New Roman" w:hAnsi="Times New Roman" w:cs="Times New Roman"/>
          <w:color w:val="000000"/>
          <w:sz w:val="28"/>
          <w:szCs w:val="28"/>
          <w:shd w:val="clear" w:color="auto" w:fill="FFFFFF"/>
        </w:rPr>
        <w:t xml:space="preserve">итоги участия вологжан в зимней и летней Спартакиадах молодежи России 2018 года. </w:t>
      </w:r>
      <w:r w:rsidR="007C7B1F">
        <w:rPr>
          <w:rFonts w:ascii="Times New Roman" w:hAnsi="Times New Roman" w:cs="Times New Roman"/>
          <w:color w:val="000000"/>
          <w:sz w:val="28"/>
          <w:szCs w:val="28"/>
          <w:shd w:val="clear" w:color="auto" w:fill="FFFFFF"/>
        </w:rPr>
        <w:t>Информационные с</w:t>
      </w:r>
      <w:r>
        <w:rPr>
          <w:rFonts w:ascii="Times New Roman" w:hAnsi="Times New Roman" w:cs="Times New Roman"/>
          <w:color w:val="000000"/>
          <w:sz w:val="28"/>
          <w:szCs w:val="28"/>
          <w:shd w:val="clear" w:color="auto" w:fill="FFFFFF"/>
        </w:rPr>
        <w:t>правки размещены на сайте учреждения.</w:t>
      </w:r>
      <w:r w:rsidR="00697475" w:rsidRPr="005C42CA">
        <w:rPr>
          <w:rFonts w:ascii="Times New Roman" w:hAnsi="Times New Roman" w:cs="Times New Roman"/>
          <w:color w:val="000000"/>
          <w:sz w:val="28"/>
          <w:szCs w:val="28"/>
        </w:rPr>
        <w:t xml:space="preserve">   </w:t>
      </w:r>
    </w:p>
    <w:p w:rsidR="006A7CCE" w:rsidRDefault="005C42CA" w:rsidP="006A7CC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сентября 2018</w:t>
      </w:r>
      <w:r w:rsidR="00CA7606" w:rsidRPr="006E1C3B">
        <w:rPr>
          <w:rFonts w:ascii="Times New Roman" w:hAnsi="Times New Roman" w:cs="Times New Roman"/>
          <w:color w:val="000000"/>
          <w:sz w:val="28"/>
          <w:szCs w:val="28"/>
        </w:rPr>
        <w:t xml:space="preserve"> года сотрудники отдела приняли участие в организации и проведении рабочего совещания с инструктором-методистом  ФГБУ ФЦПСР по</w:t>
      </w:r>
      <w:r w:rsidR="00CA7606" w:rsidRPr="00D31D64">
        <w:rPr>
          <w:rFonts w:ascii="Times New Roman" w:eastAsia="Calibri" w:hAnsi="Times New Roman" w:cs="Times New Roman"/>
          <w:iCs/>
          <w:sz w:val="28"/>
          <w:szCs w:val="28"/>
        </w:rPr>
        <w:t xml:space="preserve"> Вологодской области </w:t>
      </w:r>
      <w:r w:rsidR="00CA7606" w:rsidRPr="00D31D64">
        <w:rPr>
          <w:rFonts w:ascii="Times New Roman" w:hAnsi="Times New Roman" w:cs="Times New Roman"/>
          <w:sz w:val="28"/>
          <w:szCs w:val="28"/>
        </w:rPr>
        <w:t>Ковалевой Ольгой Александровной в г. Вологде</w:t>
      </w:r>
      <w:r w:rsidR="00CA7606" w:rsidRPr="00D31D64">
        <w:rPr>
          <w:rFonts w:ascii="Times New Roman" w:eastAsia="Calibri" w:hAnsi="Times New Roman" w:cs="Times New Roman"/>
          <w:sz w:val="28"/>
          <w:szCs w:val="28"/>
        </w:rPr>
        <w:t xml:space="preserve">, в ходе </w:t>
      </w:r>
      <w:r w:rsidR="00CA7606" w:rsidRPr="006E1C3B">
        <w:rPr>
          <w:rFonts w:ascii="Times New Roman" w:hAnsi="Times New Roman" w:cs="Times New Roman"/>
          <w:color w:val="000000"/>
          <w:sz w:val="28"/>
          <w:szCs w:val="28"/>
        </w:rPr>
        <w:t>которого рассматривался перечень поручений президента, утвержденный на заседании Совета по развитию физической культуры и спорта 23 мая 2017 года.</w:t>
      </w:r>
    </w:p>
    <w:p w:rsidR="008D2E03" w:rsidRPr="009A3DE5" w:rsidRDefault="008D2E03" w:rsidP="009A3DE5">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color w:val="000000"/>
          <w:sz w:val="28"/>
          <w:szCs w:val="28"/>
        </w:rPr>
        <w:t>03 октября 2018</w:t>
      </w:r>
      <w:r w:rsidR="00736780" w:rsidRPr="006E1C3B">
        <w:rPr>
          <w:rFonts w:ascii="Times New Roman" w:hAnsi="Times New Roman" w:cs="Times New Roman"/>
          <w:color w:val="000000"/>
          <w:sz w:val="28"/>
          <w:szCs w:val="28"/>
        </w:rPr>
        <w:t xml:space="preserve"> года  организовано и проведено мероприятие </w:t>
      </w:r>
      <w:r w:rsidRPr="00731ED3">
        <w:rPr>
          <w:rFonts w:ascii="Calibri" w:eastAsia="Calibri" w:hAnsi="Calibri" w:cs="Times New Roman"/>
          <w:b/>
          <w:sz w:val="28"/>
          <w:szCs w:val="28"/>
        </w:rPr>
        <w:t xml:space="preserve"> </w:t>
      </w:r>
      <w:r w:rsidRPr="008D2E03">
        <w:rPr>
          <w:rFonts w:ascii="Times New Roman" w:eastAsia="Calibri" w:hAnsi="Times New Roman" w:cs="Times New Roman"/>
          <w:sz w:val="28"/>
          <w:szCs w:val="28"/>
        </w:rPr>
        <w:t>«</w:t>
      </w:r>
      <w:r w:rsidRPr="008D2E03">
        <w:rPr>
          <w:rFonts w:ascii="Times New Roman" w:eastAsia="Calibri" w:hAnsi="Times New Roman" w:cs="Times New Roman"/>
          <w:bCs/>
          <w:sz w:val="28"/>
          <w:szCs w:val="28"/>
        </w:rPr>
        <w:t xml:space="preserve">Итоги </w:t>
      </w:r>
      <w:r w:rsidRPr="008D2E03">
        <w:rPr>
          <w:rFonts w:ascii="Times New Roman" w:eastAsia="Calibri" w:hAnsi="Times New Roman" w:cs="Times New Roman"/>
          <w:bCs/>
          <w:sz w:val="28"/>
          <w:szCs w:val="28"/>
          <w:lang w:val="en-US"/>
        </w:rPr>
        <w:t>IV</w:t>
      </w:r>
      <w:r w:rsidRPr="008D2E03">
        <w:rPr>
          <w:rFonts w:ascii="Times New Roman" w:eastAsia="Calibri" w:hAnsi="Times New Roman" w:cs="Times New Roman"/>
          <w:bCs/>
          <w:sz w:val="28"/>
          <w:szCs w:val="28"/>
        </w:rPr>
        <w:t xml:space="preserve"> летней Спартакиады молодежи России и летнего сезона 2018 года</w:t>
      </w:r>
      <w:r w:rsidRPr="008D2E03">
        <w:rPr>
          <w:rFonts w:ascii="Times New Roman" w:eastAsia="Calibri" w:hAnsi="Times New Roman" w:cs="Times New Roman"/>
          <w:sz w:val="28"/>
          <w:szCs w:val="28"/>
        </w:rPr>
        <w:t>»</w:t>
      </w:r>
      <w:r>
        <w:rPr>
          <w:rFonts w:ascii="Times New Roman" w:hAnsi="Times New Roman" w:cs="Times New Roman"/>
          <w:sz w:val="28"/>
          <w:szCs w:val="28"/>
        </w:rPr>
        <w:t>.</w:t>
      </w:r>
    </w:p>
    <w:p w:rsidR="00736780" w:rsidRPr="006E1C3B" w:rsidRDefault="00736780" w:rsidP="006E1C3B">
      <w:pPr>
        <w:spacing w:after="0" w:line="360" w:lineRule="auto"/>
        <w:ind w:firstLine="709"/>
        <w:jc w:val="both"/>
        <w:rPr>
          <w:rFonts w:ascii="Times New Roman" w:hAnsi="Times New Roman" w:cs="Times New Roman"/>
          <w:color w:val="000000"/>
          <w:sz w:val="28"/>
          <w:szCs w:val="28"/>
        </w:rPr>
      </w:pPr>
      <w:r w:rsidRPr="006E1C3B">
        <w:rPr>
          <w:rFonts w:ascii="Times New Roman" w:hAnsi="Times New Roman" w:cs="Times New Roman"/>
          <w:color w:val="000000"/>
          <w:sz w:val="28"/>
          <w:szCs w:val="28"/>
        </w:rPr>
        <w:lastRenderedPageBreak/>
        <w:t>Сотрудн</w:t>
      </w:r>
      <w:r w:rsidRPr="00D31D64">
        <w:rPr>
          <w:rFonts w:ascii="Times New Roman" w:hAnsi="Times New Roman" w:cs="Times New Roman"/>
          <w:bCs/>
          <w:sz w:val="28"/>
          <w:szCs w:val="28"/>
        </w:rPr>
        <w:t xml:space="preserve">ики отдела  приняли участие в организации и информационно-методическом </w:t>
      </w:r>
      <w:r w:rsidRPr="00D31D64">
        <w:rPr>
          <w:rFonts w:ascii="Times New Roman" w:hAnsi="Times New Roman" w:cs="Times New Roman"/>
          <w:b/>
          <w:bCs/>
          <w:sz w:val="28"/>
          <w:szCs w:val="28"/>
        </w:rPr>
        <w:t xml:space="preserve"> </w:t>
      </w:r>
      <w:r w:rsidRPr="00D31D64">
        <w:rPr>
          <w:rFonts w:ascii="Times New Roman" w:hAnsi="Times New Roman" w:cs="Times New Roman"/>
          <w:bCs/>
          <w:sz w:val="28"/>
          <w:szCs w:val="28"/>
        </w:rPr>
        <w:t xml:space="preserve">  обеспечение торжественного мероприя</w:t>
      </w:r>
      <w:r w:rsidR="007A20F3">
        <w:rPr>
          <w:rFonts w:ascii="Times New Roman" w:hAnsi="Times New Roman" w:cs="Times New Roman"/>
          <w:bCs/>
          <w:sz w:val="28"/>
          <w:szCs w:val="28"/>
        </w:rPr>
        <w:t>тия «Итоги спортивного года 2018</w:t>
      </w:r>
      <w:r w:rsidRPr="00D31D64">
        <w:rPr>
          <w:rFonts w:ascii="Times New Roman" w:hAnsi="Times New Roman" w:cs="Times New Roman"/>
          <w:bCs/>
          <w:sz w:val="28"/>
          <w:szCs w:val="28"/>
        </w:rPr>
        <w:t xml:space="preserve">», которое </w:t>
      </w:r>
      <w:r w:rsidR="007A20F3">
        <w:rPr>
          <w:rFonts w:ascii="Times New Roman" w:hAnsi="Times New Roman" w:cs="Times New Roman"/>
          <w:color w:val="000000"/>
          <w:sz w:val="28"/>
          <w:szCs w:val="28"/>
        </w:rPr>
        <w:t>прошло в Вологде 19</w:t>
      </w:r>
      <w:r w:rsidRPr="006E1C3B">
        <w:rPr>
          <w:rFonts w:ascii="Times New Roman" w:hAnsi="Times New Roman" w:cs="Times New Roman"/>
          <w:color w:val="000000"/>
          <w:sz w:val="28"/>
          <w:szCs w:val="28"/>
        </w:rPr>
        <w:t xml:space="preserve"> декабря.</w:t>
      </w:r>
    </w:p>
    <w:p w:rsidR="0037053F" w:rsidRDefault="0037053F" w:rsidP="006E1C3B">
      <w:pPr>
        <w:spacing w:after="0" w:line="360" w:lineRule="auto"/>
        <w:ind w:firstLine="709"/>
        <w:jc w:val="both"/>
        <w:rPr>
          <w:rFonts w:ascii="Times New Roman" w:hAnsi="Times New Roman" w:cs="Times New Roman"/>
          <w:color w:val="000000"/>
          <w:sz w:val="28"/>
          <w:szCs w:val="28"/>
        </w:rPr>
      </w:pPr>
      <w:r w:rsidRPr="006E1C3B">
        <w:rPr>
          <w:rFonts w:ascii="Times New Roman" w:hAnsi="Times New Roman" w:cs="Times New Roman"/>
          <w:color w:val="000000"/>
          <w:sz w:val="28"/>
          <w:szCs w:val="28"/>
        </w:rPr>
        <w:t>В рамках ор</w:t>
      </w:r>
      <w:r w:rsidRPr="00D31D64">
        <w:rPr>
          <w:rFonts w:ascii="Times New Roman" w:eastAsia="Times New Roman" w:hAnsi="Times New Roman" w:cs="Times New Roman"/>
          <w:color w:val="000000"/>
          <w:sz w:val="28"/>
          <w:szCs w:val="28"/>
          <w:lang w:eastAsia="ru-RU"/>
        </w:rPr>
        <w:t>ганизации мероприятий по профессиональной переподготовке и повышению квалификации лиц, осуществляющих спортивную подготовку,  методическим отделом совместно с региональными федера</w:t>
      </w:r>
      <w:r w:rsidR="008755A7">
        <w:rPr>
          <w:rFonts w:ascii="Times New Roman" w:eastAsia="Times New Roman" w:hAnsi="Times New Roman" w:cs="Times New Roman"/>
          <w:color w:val="000000"/>
          <w:sz w:val="28"/>
          <w:szCs w:val="28"/>
          <w:lang w:eastAsia="ru-RU"/>
        </w:rPr>
        <w:t>циями подготовлены и проведены 2</w:t>
      </w:r>
      <w:r w:rsidRPr="00D31D64">
        <w:rPr>
          <w:rFonts w:ascii="Times New Roman" w:eastAsia="Times New Roman" w:hAnsi="Times New Roman" w:cs="Times New Roman"/>
          <w:color w:val="000000"/>
          <w:sz w:val="28"/>
          <w:szCs w:val="28"/>
          <w:lang w:eastAsia="ru-RU"/>
        </w:rPr>
        <w:t xml:space="preserve"> семинара для тренеров и судей: по лыжным гонкам прошедшие в г. Вологда, г и одно мероприятие по </w:t>
      </w:r>
      <w:r w:rsidRPr="006E1C3B">
        <w:rPr>
          <w:rFonts w:ascii="Times New Roman" w:hAnsi="Times New Roman" w:cs="Times New Roman"/>
          <w:color w:val="000000"/>
          <w:sz w:val="28"/>
          <w:szCs w:val="28"/>
        </w:rPr>
        <w:t>конькобежному спорту – в  г. Вологда.</w:t>
      </w:r>
    </w:p>
    <w:p w:rsidR="00B74FE3" w:rsidRPr="00B74FE3" w:rsidRDefault="00B74FE3" w:rsidP="006E1C3B">
      <w:pPr>
        <w:spacing w:after="0" w:line="360" w:lineRule="auto"/>
        <w:ind w:firstLine="709"/>
        <w:jc w:val="both"/>
        <w:rPr>
          <w:rFonts w:ascii="Times New Roman" w:hAnsi="Times New Roman" w:cs="Times New Roman"/>
          <w:color w:val="000000"/>
          <w:sz w:val="28"/>
          <w:szCs w:val="28"/>
        </w:rPr>
      </w:pPr>
      <w:r w:rsidRPr="00B74FE3">
        <w:rPr>
          <w:rFonts w:ascii="Times New Roman" w:hAnsi="Times New Roman" w:cs="Times New Roman"/>
          <w:sz w:val="28"/>
          <w:szCs w:val="28"/>
        </w:rPr>
        <w:t>Разработаны предложения в адрес высших учебных заведений области  по необходимости разработки и реализации программ по повышению квалификации тренерского состава и иных работников отрасли.</w:t>
      </w:r>
    </w:p>
    <w:p w:rsidR="00254435" w:rsidRPr="006E1C3B" w:rsidRDefault="00790A8F" w:rsidP="009D1795">
      <w:pPr>
        <w:spacing w:after="0" w:line="360" w:lineRule="auto"/>
        <w:ind w:firstLine="709"/>
        <w:jc w:val="both"/>
        <w:rPr>
          <w:rFonts w:ascii="Times New Roman" w:hAnsi="Times New Roman" w:cs="Times New Roman"/>
          <w:color w:val="000000"/>
          <w:sz w:val="28"/>
          <w:szCs w:val="28"/>
        </w:rPr>
      </w:pPr>
      <w:r w:rsidRPr="00D31D64">
        <w:rPr>
          <w:rFonts w:ascii="Times New Roman" w:hAnsi="Times New Roman" w:cs="Times New Roman"/>
          <w:color w:val="000000"/>
          <w:sz w:val="28"/>
          <w:szCs w:val="28"/>
        </w:rPr>
        <w:t xml:space="preserve">Старший инструктор-методист принял участие в проведении консультаций представителей спортивных учреждений  региона по переходу в организации нового типа совместно с инструктором-методистом </w:t>
      </w:r>
      <w:r w:rsidRPr="00D31D64">
        <w:rPr>
          <w:rFonts w:ascii="Times New Roman" w:hAnsi="Times New Roman" w:cs="Times New Roman"/>
          <w:color w:val="000000"/>
          <w:sz w:val="28"/>
          <w:szCs w:val="28"/>
          <w:shd w:val="clear" w:color="auto" w:fill="FFFFFF"/>
        </w:rPr>
        <w:t xml:space="preserve">ФГБУ ФЦПСР по Вологодской области (г. </w:t>
      </w:r>
      <w:r w:rsidRPr="006E1C3B">
        <w:rPr>
          <w:rFonts w:ascii="Times New Roman" w:hAnsi="Times New Roman" w:cs="Times New Roman"/>
          <w:color w:val="000000"/>
          <w:sz w:val="28"/>
          <w:szCs w:val="28"/>
        </w:rPr>
        <w:t>Череповец, г. Вологда, г. Выт</w:t>
      </w:r>
      <w:r w:rsidR="00254435" w:rsidRPr="006E1C3B">
        <w:rPr>
          <w:rFonts w:ascii="Times New Roman" w:hAnsi="Times New Roman" w:cs="Times New Roman"/>
          <w:color w:val="000000"/>
          <w:sz w:val="28"/>
          <w:szCs w:val="28"/>
        </w:rPr>
        <w:t>егра, Вологодский район</w:t>
      </w:r>
      <w:r w:rsidR="003478F3">
        <w:rPr>
          <w:rFonts w:ascii="Times New Roman" w:hAnsi="Times New Roman" w:cs="Times New Roman"/>
          <w:color w:val="000000"/>
          <w:sz w:val="28"/>
          <w:szCs w:val="28"/>
        </w:rPr>
        <w:t>. Спортивный клуб самбо г. Вологда</w:t>
      </w:r>
      <w:r w:rsidR="00254435" w:rsidRPr="006E1C3B">
        <w:rPr>
          <w:rFonts w:ascii="Times New Roman" w:hAnsi="Times New Roman" w:cs="Times New Roman"/>
          <w:color w:val="000000"/>
          <w:sz w:val="28"/>
          <w:szCs w:val="28"/>
        </w:rPr>
        <w:t>).</w:t>
      </w:r>
      <w:r w:rsidRPr="006E1C3B">
        <w:rPr>
          <w:rFonts w:ascii="Times New Roman" w:hAnsi="Times New Roman" w:cs="Times New Roman"/>
          <w:color w:val="000000"/>
          <w:sz w:val="28"/>
          <w:szCs w:val="28"/>
        </w:rPr>
        <w:t xml:space="preserve"> </w:t>
      </w:r>
    </w:p>
    <w:p w:rsidR="003478F3" w:rsidRDefault="009C5922" w:rsidP="009D1795">
      <w:pPr>
        <w:spacing w:after="0" w:line="360" w:lineRule="auto"/>
        <w:ind w:firstLine="709"/>
        <w:jc w:val="both"/>
        <w:rPr>
          <w:rFonts w:ascii="Times New Roman" w:hAnsi="Times New Roman" w:cs="Times New Roman"/>
          <w:color w:val="000000"/>
          <w:sz w:val="28"/>
          <w:szCs w:val="28"/>
        </w:rPr>
      </w:pPr>
      <w:r w:rsidRPr="00D31D64">
        <w:rPr>
          <w:rFonts w:ascii="Times New Roman" w:hAnsi="Times New Roman" w:cs="Times New Roman"/>
          <w:color w:val="000000"/>
          <w:sz w:val="28"/>
          <w:szCs w:val="28"/>
        </w:rPr>
        <w:t>В течение года проводился мониторинг  до</w:t>
      </w:r>
      <w:r>
        <w:rPr>
          <w:rFonts w:ascii="Times New Roman" w:hAnsi="Times New Roman" w:cs="Times New Roman"/>
          <w:color w:val="000000"/>
          <w:sz w:val="28"/>
          <w:szCs w:val="28"/>
        </w:rPr>
        <w:t>стижений спортсменов региона,</w:t>
      </w:r>
      <w:r w:rsidRPr="00D31D64">
        <w:rPr>
          <w:rFonts w:ascii="Times New Roman" w:hAnsi="Times New Roman" w:cs="Times New Roman"/>
          <w:color w:val="000000"/>
          <w:sz w:val="28"/>
          <w:szCs w:val="28"/>
        </w:rPr>
        <w:t xml:space="preserve"> по результатам которого сформированы рейтинги спортсменов</w:t>
      </w:r>
      <w:r w:rsidR="003478F3">
        <w:rPr>
          <w:rFonts w:ascii="Times New Roman" w:hAnsi="Times New Roman" w:cs="Times New Roman"/>
          <w:color w:val="000000"/>
          <w:sz w:val="28"/>
          <w:szCs w:val="28"/>
        </w:rPr>
        <w:t>.</w:t>
      </w:r>
    </w:p>
    <w:p w:rsidR="00790A8F" w:rsidRPr="00D31D64" w:rsidRDefault="00790A8F" w:rsidP="009D1795">
      <w:pPr>
        <w:spacing w:after="0" w:line="360" w:lineRule="auto"/>
        <w:ind w:firstLine="709"/>
        <w:jc w:val="both"/>
        <w:rPr>
          <w:rFonts w:ascii="Times New Roman" w:hAnsi="Times New Roman" w:cs="Times New Roman"/>
          <w:color w:val="000000"/>
          <w:sz w:val="28"/>
          <w:szCs w:val="28"/>
          <w:shd w:val="clear" w:color="auto" w:fill="FFFFFF"/>
        </w:rPr>
      </w:pPr>
      <w:r w:rsidRPr="00D31D64">
        <w:rPr>
          <w:rFonts w:ascii="Times New Roman" w:hAnsi="Times New Roman" w:cs="Times New Roman"/>
          <w:color w:val="000000"/>
          <w:sz w:val="28"/>
          <w:szCs w:val="28"/>
        </w:rPr>
        <w:t>Сделан анализ работы деятельнос</w:t>
      </w:r>
      <w:r w:rsidR="00254435" w:rsidRPr="00D31D64">
        <w:rPr>
          <w:rFonts w:ascii="Times New Roman" w:hAnsi="Times New Roman" w:cs="Times New Roman"/>
          <w:color w:val="000000"/>
          <w:sz w:val="28"/>
          <w:szCs w:val="28"/>
        </w:rPr>
        <w:t>ти АУ</w:t>
      </w:r>
      <w:r w:rsidR="008755A7">
        <w:rPr>
          <w:rFonts w:ascii="Times New Roman" w:hAnsi="Times New Roman" w:cs="Times New Roman"/>
          <w:color w:val="000000"/>
          <w:sz w:val="28"/>
          <w:szCs w:val="28"/>
        </w:rPr>
        <w:t xml:space="preserve"> ФКиС ВО «ЦСП ССКО» за 2018</w:t>
      </w:r>
      <w:r w:rsidRPr="00D31D64">
        <w:rPr>
          <w:rFonts w:ascii="Times New Roman" w:hAnsi="Times New Roman" w:cs="Times New Roman"/>
          <w:color w:val="000000"/>
          <w:sz w:val="28"/>
          <w:szCs w:val="28"/>
        </w:rPr>
        <w:t xml:space="preserve"> год.</w:t>
      </w:r>
    </w:p>
    <w:p w:rsidR="009D3E1D" w:rsidRPr="00D31D64" w:rsidRDefault="009D3E1D" w:rsidP="00E8208D">
      <w:pPr>
        <w:jc w:val="center"/>
        <w:rPr>
          <w:rFonts w:ascii="Times New Roman" w:hAnsi="Times New Roman" w:cs="Times New Roman"/>
          <w:i/>
          <w:sz w:val="28"/>
          <w:szCs w:val="28"/>
        </w:rPr>
      </w:pPr>
      <w:r w:rsidRPr="00D31D64">
        <w:rPr>
          <w:rFonts w:ascii="Times New Roman" w:hAnsi="Times New Roman" w:cs="Times New Roman"/>
          <w:i/>
          <w:sz w:val="28"/>
          <w:szCs w:val="28"/>
        </w:rPr>
        <w:t>2.4. Взаимодействие с учреждениями и организациями региона</w:t>
      </w:r>
    </w:p>
    <w:p w:rsidR="009D3E1D" w:rsidRPr="00D31D64" w:rsidRDefault="009D3E1D" w:rsidP="009D1795">
      <w:pPr>
        <w:tabs>
          <w:tab w:val="left" w:pos="720"/>
        </w:tabs>
        <w:spacing w:after="0" w:line="360" w:lineRule="auto"/>
        <w:ind w:firstLine="709"/>
        <w:jc w:val="both"/>
        <w:rPr>
          <w:rFonts w:ascii="Times New Roman" w:hAnsi="Times New Roman" w:cs="Times New Roman"/>
          <w:sz w:val="28"/>
          <w:szCs w:val="28"/>
        </w:rPr>
      </w:pPr>
      <w:r w:rsidRPr="00D31D64">
        <w:rPr>
          <w:rFonts w:ascii="Times New Roman" w:hAnsi="Times New Roman" w:cs="Times New Roman"/>
          <w:sz w:val="28"/>
          <w:szCs w:val="28"/>
        </w:rPr>
        <w:tab/>
        <w:t>В течение года  Учреждение  осуществляло связь и взаимодействовало с</w:t>
      </w:r>
      <w:r w:rsidRPr="00D31D64">
        <w:rPr>
          <w:rFonts w:ascii="Times New Roman" w:hAnsi="Times New Roman" w:cs="Times New Roman"/>
          <w:b/>
          <w:sz w:val="28"/>
          <w:szCs w:val="28"/>
        </w:rPr>
        <w:t xml:space="preserve"> </w:t>
      </w:r>
      <w:r w:rsidRPr="00D31D64">
        <w:rPr>
          <w:rFonts w:ascii="Times New Roman" w:hAnsi="Times New Roman" w:cs="Times New Roman"/>
          <w:sz w:val="28"/>
          <w:szCs w:val="28"/>
        </w:rPr>
        <w:t>учреждениями и организациями региона</w:t>
      </w:r>
    </w:p>
    <w:tbl>
      <w:tblPr>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262"/>
        <w:gridCol w:w="6944"/>
      </w:tblGrid>
      <w:tr w:rsidR="009D3E1D" w:rsidRPr="00D31D64" w:rsidTr="00A105AF">
        <w:trPr>
          <w:jc w:val="center"/>
        </w:trPr>
        <w:tc>
          <w:tcPr>
            <w:tcW w:w="3262" w:type="dxa"/>
            <w:vAlign w:val="center"/>
          </w:tcPr>
          <w:p w:rsidR="009D3E1D" w:rsidRPr="00D31D64" w:rsidRDefault="009D3E1D" w:rsidP="002F2255">
            <w:pPr>
              <w:tabs>
                <w:tab w:val="left" w:pos="720"/>
              </w:tabs>
              <w:spacing w:after="0" w:line="240" w:lineRule="auto"/>
              <w:jc w:val="center"/>
              <w:rPr>
                <w:rFonts w:ascii="Times New Roman" w:hAnsi="Times New Roman" w:cs="Times New Roman"/>
                <w:sz w:val="28"/>
                <w:szCs w:val="28"/>
              </w:rPr>
            </w:pPr>
            <w:r w:rsidRPr="00D31D64">
              <w:rPr>
                <w:rFonts w:ascii="Times New Roman" w:hAnsi="Times New Roman" w:cs="Times New Roman"/>
                <w:sz w:val="28"/>
                <w:szCs w:val="28"/>
              </w:rPr>
              <w:t>Учреждения и организации</w:t>
            </w:r>
          </w:p>
        </w:tc>
        <w:tc>
          <w:tcPr>
            <w:tcW w:w="6944" w:type="dxa"/>
            <w:vAlign w:val="center"/>
          </w:tcPr>
          <w:p w:rsidR="009D3E1D" w:rsidRPr="00D31D64" w:rsidRDefault="009D3E1D" w:rsidP="002F2255">
            <w:pPr>
              <w:tabs>
                <w:tab w:val="left" w:pos="720"/>
              </w:tabs>
              <w:spacing w:after="0" w:line="240" w:lineRule="auto"/>
              <w:jc w:val="center"/>
              <w:rPr>
                <w:rFonts w:ascii="Times New Roman" w:hAnsi="Times New Roman" w:cs="Times New Roman"/>
                <w:sz w:val="28"/>
                <w:szCs w:val="28"/>
              </w:rPr>
            </w:pPr>
            <w:r w:rsidRPr="00D31D64">
              <w:rPr>
                <w:rFonts w:ascii="Times New Roman" w:hAnsi="Times New Roman" w:cs="Times New Roman"/>
                <w:sz w:val="28"/>
                <w:szCs w:val="28"/>
              </w:rPr>
              <w:t>Фомы взаимодействия</w:t>
            </w:r>
          </w:p>
        </w:tc>
      </w:tr>
      <w:tr w:rsidR="009D3E1D" w:rsidRPr="00D31D64" w:rsidTr="00A105AF">
        <w:trPr>
          <w:trHeight w:val="1134"/>
          <w:jc w:val="center"/>
        </w:trPr>
        <w:tc>
          <w:tcPr>
            <w:tcW w:w="3262" w:type="dxa"/>
          </w:tcPr>
          <w:p w:rsidR="009D3E1D" w:rsidRPr="00D31D64" w:rsidRDefault="009D3E1D" w:rsidP="002F2255">
            <w:pPr>
              <w:tabs>
                <w:tab w:val="left" w:pos="720"/>
              </w:tabs>
              <w:spacing w:after="0" w:line="240" w:lineRule="auto"/>
              <w:rPr>
                <w:rFonts w:ascii="Times New Roman" w:hAnsi="Times New Roman" w:cs="Times New Roman"/>
                <w:sz w:val="28"/>
                <w:szCs w:val="28"/>
              </w:rPr>
            </w:pPr>
            <w:r w:rsidRPr="00D31D64">
              <w:rPr>
                <w:rFonts w:ascii="Times New Roman" w:hAnsi="Times New Roman" w:cs="Times New Roman"/>
                <w:sz w:val="28"/>
                <w:szCs w:val="28"/>
              </w:rPr>
              <w:t>Департамент ФКиС ВО</w:t>
            </w:r>
          </w:p>
        </w:tc>
        <w:tc>
          <w:tcPr>
            <w:tcW w:w="6944" w:type="dxa"/>
            <w:vAlign w:val="center"/>
          </w:tcPr>
          <w:p w:rsidR="009D3E1D" w:rsidRPr="00D31D64" w:rsidRDefault="009D3E1D" w:rsidP="002F2255">
            <w:pPr>
              <w:tabs>
                <w:tab w:val="left" w:pos="720"/>
              </w:tabs>
              <w:spacing w:after="0" w:line="240" w:lineRule="auto"/>
              <w:rPr>
                <w:rFonts w:ascii="Times New Roman" w:hAnsi="Times New Roman" w:cs="Times New Roman"/>
                <w:sz w:val="28"/>
                <w:szCs w:val="28"/>
              </w:rPr>
            </w:pPr>
            <w:r w:rsidRPr="00D31D64">
              <w:rPr>
                <w:rFonts w:ascii="Times New Roman" w:hAnsi="Times New Roman" w:cs="Times New Roman"/>
                <w:sz w:val="28"/>
                <w:szCs w:val="28"/>
              </w:rPr>
              <w:t>Устанавливает государственное задание для Учреждения в соответствии с предусмотренными  Уставом  основными  видами деятельности.</w:t>
            </w:r>
          </w:p>
        </w:tc>
      </w:tr>
      <w:tr w:rsidR="009D3E1D" w:rsidRPr="00D31D64" w:rsidTr="00A105AF">
        <w:trPr>
          <w:jc w:val="center"/>
        </w:trPr>
        <w:tc>
          <w:tcPr>
            <w:tcW w:w="3262" w:type="dxa"/>
          </w:tcPr>
          <w:p w:rsidR="009D3E1D" w:rsidRPr="00D31D64" w:rsidRDefault="009D3E1D" w:rsidP="002F2255">
            <w:pPr>
              <w:tabs>
                <w:tab w:val="left" w:pos="720"/>
              </w:tabs>
              <w:spacing w:after="0" w:line="240" w:lineRule="auto"/>
              <w:rPr>
                <w:rFonts w:ascii="Times New Roman" w:hAnsi="Times New Roman" w:cs="Times New Roman"/>
                <w:sz w:val="28"/>
                <w:szCs w:val="28"/>
              </w:rPr>
            </w:pPr>
            <w:r w:rsidRPr="00D31D64">
              <w:rPr>
                <w:rFonts w:ascii="Times New Roman" w:hAnsi="Times New Roman" w:cs="Times New Roman"/>
                <w:sz w:val="28"/>
                <w:szCs w:val="28"/>
              </w:rPr>
              <w:t>Муниципальные Управления в сфере ФКиС (МС), Комитеты, отделы по физической культуре и спорту муниципальных районов ВО</w:t>
            </w:r>
          </w:p>
        </w:tc>
        <w:tc>
          <w:tcPr>
            <w:tcW w:w="6944" w:type="dxa"/>
            <w:vAlign w:val="center"/>
          </w:tcPr>
          <w:p w:rsidR="009D3E1D" w:rsidRPr="00D31D64" w:rsidRDefault="009D3E1D" w:rsidP="002F2255">
            <w:pPr>
              <w:autoSpaceDE w:val="0"/>
              <w:autoSpaceDN w:val="0"/>
              <w:adjustRightInd w:val="0"/>
              <w:spacing w:after="0" w:line="240" w:lineRule="auto"/>
              <w:jc w:val="both"/>
              <w:rPr>
                <w:rFonts w:ascii="Times New Roman" w:hAnsi="Times New Roman" w:cs="Times New Roman"/>
                <w:sz w:val="28"/>
                <w:szCs w:val="28"/>
              </w:rPr>
            </w:pPr>
            <w:r w:rsidRPr="00D31D64">
              <w:rPr>
                <w:rFonts w:ascii="Times New Roman" w:hAnsi="Times New Roman" w:cs="Times New Roman"/>
                <w:sz w:val="28"/>
                <w:szCs w:val="28"/>
              </w:rPr>
              <w:t>Организация и проведение официальных физкультурных мероприятий и спортивных мероприятий в соответствии с календарным планом  официальных физкультурных мероприятий и спортивных мероприятий области.</w:t>
            </w:r>
          </w:p>
          <w:p w:rsidR="009D3E1D" w:rsidRPr="00D31D64" w:rsidRDefault="009D3E1D" w:rsidP="002F2255">
            <w:pPr>
              <w:autoSpaceDE w:val="0"/>
              <w:autoSpaceDN w:val="0"/>
              <w:adjustRightInd w:val="0"/>
              <w:spacing w:after="0" w:line="240" w:lineRule="auto"/>
              <w:jc w:val="both"/>
              <w:rPr>
                <w:rFonts w:ascii="Times New Roman" w:hAnsi="Times New Roman" w:cs="Times New Roman"/>
                <w:sz w:val="28"/>
                <w:szCs w:val="28"/>
              </w:rPr>
            </w:pPr>
            <w:r w:rsidRPr="00D31D64">
              <w:rPr>
                <w:rFonts w:ascii="Times New Roman" w:hAnsi="Times New Roman" w:cs="Times New Roman"/>
                <w:sz w:val="28"/>
                <w:szCs w:val="28"/>
              </w:rPr>
              <w:t>Помощь в организации перехода на спортивную подготовку на территории Вологодской области</w:t>
            </w:r>
          </w:p>
          <w:p w:rsidR="009D3E1D" w:rsidRPr="00D31D64" w:rsidRDefault="009D3E1D" w:rsidP="002F2255">
            <w:pPr>
              <w:tabs>
                <w:tab w:val="left" w:pos="720"/>
              </w:tabs>
              <w:spacing w:after="0" w:line="240" w:lineRule="auto"/>
              <w:rPr>
                <w:rFonts w:ascii="Times New Roman" w:hAnsi="Times New Roman" w:cs="Times New Roman"/>
                <w:sz w:val="28"/>
                <w:szCs w:val="28"/>
              </w:rPr>
            </w:pPr>
            <w:r w:rsidRPr="00D31D64">
              <w:rPr>
                <w:rFonts w:ascii="Times New Roman" w:hAnsi="Times New Roman" w:cs="Times New Roman"/>
                <w:sz w:val="28"/>
                <w:szCs w:val="28"/>
              </w:rPr>
              <w:lastRenderedPageBreak/>
              <w:t>Укрепление и развитие материально-технической базы для подготовки кандидатов в спортивные сборные команды области.</w:t>
            </w:r>
          </w:p>
          <w:p w:rsidR="009D3E1D" w:rsidRPr="00D31D64" w:rsidRDefault="009D3E1D" w:rsidP="002F2255">
            <w:pPr>
              <w:pStyle w:val="ConsPlusNormal"/>
              <w:jc w:val="both"/>
            </w:pPr>
            <w:r w:rsidRPr="00D31D64">
              <w:t>Методическое обеспечение организаций, осуществляющих переход на  спортивную подготовку</w:t>
            </w:r>
          </w:p>
        </w:tc>
      </w:tr>
      <w:tr w:rsidR="009D3E1D" w:rsidRPr="00D31D64" w:rsidTr="00A105AF">
        <w:trPr>
          <w:jc w:val="center"/>
        </w:trPr>
        <w:tc>
          <w:tcPr>
            <w:tcW w:w="3262" w:type="dxa"/>
          </w:tcPr>
          <w:p w:rsidR="009D3E1D" w:rsidRPr="00D31D64" w:rsidRDefault="009D3E1D" w:rsidP="002F2255">
            <w:pPr>
              <w:tabs>
                <w:tab w:val="left" w:pos="720"/>
              </w:tabs>
              <w:spacing w:after="0" w:line="240" w:lineRule="auto"/>
              <w:rPr>
                <w:rFonts w:ascii="Times New Roman" w:hAnsi="Times New Roman" w:cs="Times New Roman"/>
                <w:sz w:val="28"/>
                <w:szCs w:val="28"/>
              </w:rPr>
            </w:pPr>
            <w:r w:rsidRPr="00D31D64">
              <w:rPr>
                <w:rFonts w:ascii="Times New Roman" w:hAnsi="Times New Roman" w:cs="Times New Roman"/>
                <w:sz w:val="28"/>
                <w:szCs w:val="28"/>
              </w:rPr>
              <w:lastRenderedPageBreak/>
              <w:t>Спортивные организации ВО (ДЮСШ, СДЮСШОР, ФОК, АУ спортивной направленности и иные)</w:t>
            </w:r>
          </w:p>
        </w:tc>
        <w:tc>
          <w:tcPr>
            <w:tcW w:w="6944" w:type="dxa"/>
          </w:tcPr>
          <w:p w:rsidR="009D3E1D" w:rsidRPr="00D31D64" w:rsidRDefault="009D3E1D" w:rsidP="002F2255">
            <w:pPr>
              <w:autoSpaceDE w:val="0"/>
              <w:autoSpaceDN w:val="0"/>
              <w:adjustRightInd w:val="0"/>
              <w:spacing w:after="0" w:line="240" w:lineRule="auto"/>
              <w:jc w:val="both"/>
              <w:rPr>
                <w:rFonts w:ascii="Times New Roman" w:hAnsi="Times New Roman" w:cs="Times New Roman"/>
                <w:sz w:val="28"/>
                <w:szCs w:val="28"/>
              </w:rPr>
            </w:pPr>
            <w:r w:rsidRPr="00D31D64">
              <w:rPr>
                <w:rFonts w:ascii="Times New Roman" w:hAnsi="Times New Roman" w:cs="Times New Roman"/>
                <w:sz w:val="28"/>
                <w:szCs w:val="28"/>
              </w:rPr>
              <w:t>Организация и проведение официальных физкультурных мероприятий и спортивных мероприятий в соответствии с календарным планом  официальных физкультурных мероприятий и спортивных мероприятий области.</w:t>
            </w:r>
          </w:p>
          <w:p w:rsidR="009D3E1D" w:rsidRPr="00D31D64" w:rsidRDefault="009D3E1D" w:rsidP="002F2255">
            <w:pPr>
              <w:autoSpaceDE w:val="0"/>
              <w:autoSpaceDN w:val="0"/>
              <w:adjustRightInd w:val="0"/>
              <w:spacing w:after="0" w:line="240" w:lineRule="auto"/>
              <w:jc w:val="both"/>
              <w:rPr>
                <w:rFonts w:ascii="Times New Roman" w:hAnsi="Times New Roman" w:cs="Times New Roman"/>
                <w:sz w:val="28"/>
                <w:szCs w:val="28"/>
              </w:rPr>
            </w:pPr>
            <w:r w:rsidRPr="00D31D64">
              <w:rPr>
                <w:rFonts w:ascii="Times New Roman" w:hAnsi="Times New Roman" w:cs="Times New Roman"/>
                <w:sz w:val="28"/>
                <w:szCs w:val="28"/>
              </w:rPr>
              <w:t>Консультирование по переходу на  спортивную  подготовку на территории Вологодской области.</w:t>
            </w:r>
          </w:p>
          <w:p w:rsidR="009D3E1D" w:rsidRPr="00D31D64" w:rsidRDefault="009D3E1D" w:rsidP="002F2255">
            <w:pPr>
              <w:tabs>
                <w:tab w:val="left" w:pos="720"/>
              </w:tabs>
              <w:spacing w:after="0" w:line="240" w:lineRule="auto"/>
              <w:rPr>
                <w:rFonts w:ascii="Times New Roman" w:hAnsi="Times New Roman" w:cs="Times New Roman"/>
                <w:sz w:val="28"/>
                <w:szCs w:val="28"/>
              </w:rPr>
            </w:pPr>
            <w:r w:rsidRPr="00D31D64">
              <w:rPr>
                <w:rFonts w:ascii="Times New Roman" w:hAnsi="Times New Roman" w:cs="Times New Roman"/>
                <w:sz w:val="28"/>
                <w:szCs w:val="28"/>
              </w:rPr>
              <w:t>Укрепление и развитие материально-технической базы для подготовки спортсменов спортивных сборных команд области.</w:t>
            </w:r>
          </w:p>
          <w:p w:rsidR="009D3E1D" w:rsidRPr="00D31D64" w:rsidRDefault="009D3E1D" w:rsidP="002F2255">
            <w:pPr>
              <w:widowControl w:val="0"/>
              <w:autoSpaceDE w:val="0"/>
              <w:autoSpaceDN w:val="0"/>
              <w:adjustRightInd w:val="0"/>
              <w:spacing w:after="0" w:line="240" w:lineRule="auto"/>
              <w:jc w:val="both"/>
              <w:rPr>
                <w:rFonts w:ascii="Times New Roman" w:hAnsi="Times New Roman" w:cs="Times New Roman"/>
                <w:sz w:val="28"/>
                <w:szCs w:val="28"/>
              </w:rPr>
            </w:pPr>
            <w:r w:rsidRPr="00D31D64">
              <w:rPr>
                <w:rFonts w:ascii="Times New Roman" w:hAnsi="Times New Roman" w:cs="Times New Roman"/>
                <w:sz w:val="28"/>
                <w:szCs w:val="28"/>
              </w:rPr>
              <w:t>Транспортное обеспечение, питание, проживание при проведении спортивных мероприятий путем заключения гражданско-правовых договоров.</w:t>
            </w:r>
          </w:p>
        </w:tc>
      </w:tr>
      <w:tr w:rsidR="009D3E1D" w:rsidRPr="00D31D64" w:rsidTr="00A105AF">
        <w:trPr>
          <w:jc w:val="center"/>
        </w:trPr>
        <w:tc>
          <w:tcPr>
            <w:tcW w:w="3262" w:type="dxa"/>
          </w:tcPr>
          <w:p w:rsidR="009D3E1D" w:rsidRPr="00D31D64" w:rsidRDefault="009D3E1D" w:rsidP="002F2255">
            <w:pPr>
              <w:tabs>
                <w:tab w:val="left" w:pos="720"/>
              </w:tabs>
              <w:spacing w:after="0" w:line="240" w:lineRule="auto"/>
              <w:rPr>
                <w:rFonts w:ascii="Times New Roman" w:hAnsi="Times New Roman" w:cs="Times New Roman"/>
                <w:sz w:val="28"/>
                <w:szCs w:val="28"/>
              </w:rPr>
            </w:pPr>
            <w:r w:rsidRPr="00D31D64">
              <w:rPr>
                <w:rFonts w:ascii="Times New Roman" w:hAnsi="Times New Roman" w:cs="Times New Roman"/>
                <w:sz w:val="28"/>
                <w:szCs w:val="28"/>
              </w:rPr>
              <w:t>Всероссийские Федерации по видам спорта</w:t>
            </w:r>
          </w:p>
        </w:tc>
        <w:tc>
          <w:tcPr>
            <w:tcW w:w="6944" w:type="dxa"/>
          </w:tcPr>
          <w:p w:rsidR="009D3E1D" w:rsidRPr="00D31D64" w:rsidRDefault="009D3E1D" w:rsidP="002F2255">
            <w:pPr>
              <w:tabs>
                <w:tab w:val="left" w:pos="720"/>
              </w:tabs>
              <w:spacing w:after="0" w:line="240" w:lineRule="auto"/>
              <w:rPr>
                <w:rFonts w:ascii="Times New Roman" w:hAnsi="Times New Roman" w:cs="Times New Roman"/>
                <w:sz w:val="28"/>
                <w:szCs w:val="28"/>
              </w:rPr>
            </w:pPr>
            <w:r w:rsidRPr="00D31D64">
              <w:rPr>
                <w:rFonts w:ascii="Times New Roman" w:hAnsi="Times New Roman" w:cs="Times New Roman"/>
                <w:sz w:val="28"/>
                <w:szCs w:val="28"/>
              </w:rPr>
              <w:t>Организация  и проведение семинаров по видам спорта для судей и тренеров</w:t>
            </w:r>
          </w:p>
        </w:tc>
      </w:tr>
      <w:tr w:rsidR="009D3E1D" w:rsidRPr="00D31D64" w:rsidTr="00A105AF">
        <w:trPr>
          <w:jc w:val="center"/>
        </w:trPr>
        <w:tc>
          <w:tcPr>
            <w:tcW w:w="3262" w:type="dxa"/>
          </w:tcPr>
          <w:p w:rsidR="009D3E1D" w:rsidRPr="00D31D64" w:rsidRDefault="009D3E1D" w:rsidP="002F2255">
            <w:pPr>
              <w:tabs>
                <w:tab w:val="left" w:pos="720"/>
              </w:tabs>
              <w:spacing w:after="0" w:line="240" w:lineRule="auto"/>
              <w:rPr>
                <w:rFonts w:ascii="Times New Roman" w:hAnsi="Times New Roman" w:cs="Times New Roman"/>
                <w:sz w:val="28"/>
                <w:szCs w:val="28"/>
              </w:rPr>
            </w:pPr>
            <w:r w:rsidRPr="00D31D64">
              <w:rPr>
                <w:rFonts w:ascii="Times New Roman" w:hAnsi="Times New Roman" w:cs="Times New Roman"/>
                <w:sz w:val="28"/>
                <w:szCs w:val="28"/>
              </w:rPr>
              <w:t>Региональные Федерации по видам спорта</w:t>
            </w:r>
          </w:p>
        </w:tc>
        <w:tc>
          <w:tcPr>
            <w:tcW w:w="6944" w:type="dxa"/>
          </w:tcPr>
          <w:p w:rsidR="009D3E1D" w:rsidRPr="00D31D64" w:rsidRDefault="009D3E1D" w:rsidP="002F2255">
            <w:pPr>
              <w:tabs>
                <w:tab w:val="left" w:pos="720"/>
              </w:tabs>
              <w:spacing w:after="0" w:line="240" w:lineRule="auto"/>
              <w:jc w:val="both"/>
              <w:rPr>
                <w:rFonts w:ascii="Times New Roman" w:hAnsi="Times New Roman" w:cs="Times New Roman"/>
                <w:sz w:val="28"/>
                <w:szCs w:val="28"/>
              </w:rPr>
            </w:pPr>
            <w:r w:rsidRPr="00D31D64">
              <w:rPr>
                <w:rFonts w:ascii="Times New Roman" w:hAnsi="Times New Roman" w:cs="Times New Roman"/>
                <w:sz w:val="28"/>
                <w:szCs w:val="28"/>
              </w:rPr>
              <w:t>Организация курсовой подготовки и семинаров для судей по видам спорта.</w:t>
            </w:r>
          </w:p>
          <w:p w:rsidR="009D3E1D" w:rsidRPr="00D31D64" w:rsidRDefault="009D3E1D" w:rsidP="002F2255">
            <w:pPr>
              <w:tabs>
                <w:tab w:val="left" w:pos="720"/>
              </w:tabs>
              <w:spacing w:after="0" w:line="240" w:lineRule="auto"/>
              <w:jc w:val="both"/>
              <w:rPr>
                <w:rFonts w:ascii="Times New Roman" w:hAnsi="Times New Roman" w:cs="Times New Roman"/>
                <w:sz w:val="28"/>
                <w:szCs w:val="28"/>
              </w:rPr>
            </w:pPr>
            <w:r w:rsidRPr="00D31D64">
              <w:rPr>
                <w:rFonts w:ascii="Times New Roman" w:hAnsi="Times New Roman" w:cs="Times New Roman"/>
                <w:sz w:val="28"/>
                <w:szCs w:val="28"/>
              </w:rPr>
              <w:t>Заключение договоров возмездного оказания услуг с ведущими спортсменами региона по ходатайствам региональных Федераций по видам спорта</w:t>
            </w:r>
          </w:p>
          <w:p w:rsidR="009D3E1D" w:rsidRPr="00D31D64" w:rsidRDefault="009D3E1D" w:rsidP="002F2255">
            <w:pPr>
              <w:tabs>
                <w:tab w:val="left" w:pos="720"/>
              </w:tabs>
              <w:spacing w:after="0" w:line="240" w:lineRule="auto"/>
              <w:jc w:val="both"/>
              <w:rPr>
                <w:rFonts w:ascii="Times New Roman" w:hAnsi="Times New Roman" w:cs="Times New Roman"/>
                <w:sz w:val="28"/>
                <w:szCs w:val="28"/>
              </w:rPr>
            </w:pPr>
            <w:r w:rsidRPr="00D31D64">
              <w:rPr>
                <w:rFonts w:ascii="Times New Roman" w:hAnsi="Times New Roman" w:cs="Times New Roman"/>
                <w:sz w:val="28"/>
                <w:szCs w:val="28"/>
              </w:rPr>
              <w:t>Осуществление материально-технического обеспечения, в том числе обеспечения спортивной экипировкой</w:t>
            </w:r>
          </w:p>
        </w:tc>
      </w:tr>
      <w:tr w:rsidR="009D3E1D" w:rsidRPr="00D31D64" w:rsidTr="00A105AF">
        <w:trPr>
          <w:jc w:val="center"/>
        </w:trPr>
        <w:tc>
          <w:tcPr>
            <w:tcW w:w="3262" w:type="dxa"/>
          </w:tcPr>
          <w:p w:rsidR="009D3E1D" w:rsidRPr="00D31D64" w:rsidRDefault="009D3E1D" w:rsidP="002F2255">
            <w:pPr>
              <w:tabs>
                <w:tab w:val="left" w:pos="720"/>
              </w:tabs>
              <w:spacing w:after="0" w:line="240" w:lineRule="auto"/>
              <w:rPr>
                <w:rFonts w:ascii="Times New Roman" w:hAnsi="Times New Roman" w:cs="Times New Roman"/>
                <w:sz w:val="28"/>
                <w:szCs w:val="28"/>
              </w:rPr>
            </w:pPr>
            <w:r w:rsidRPr="00D31D64">
              <w:rPr>
                <w:rFonts w:ascii="Times New Roman" w:hAnsi="Times New Roman" w:cs="Times New Roman"/>
                <w:sz w:val="28"/>
                <w:szCs w:val="28"/>
              </w:rPr>
              <w:t>Учреждения дополнительного  профессионального образования (вузы)</w:t>
            </w:r>
          </w:p>
        </w:tc>
        <w:tc>
          <w:tcPr>
            <w:tcW w:w="6944" w:type="dxa"/>
          </w:tcPr>
          <w:p w:rsidR="009D3E1D" w:rsidRPr="00D31D64" w:rsidRDefault="006C389F" w:rsidP="002F2255">
            <w:pPr>
              <w:tabs>
                <w:tab w:val="left" w:pos="720"/>
              </w:tabs>
              <w:spacing w:after="0" w:line="240" w:lineRule="auto"/>
              <w:jc w:val="both"/>
              <w:rPr>
                <w:rFonts w:ascii="Times New Roman" w:hAnsi="Times New Roman" w:cs="Times New Roman"/>
                <w:sz w:val="28"/>
                <w:szCs w:val="28"/>
              </w:rPr>
            </w:pPr>
            <w:r w:rsidRPr="00D31D64">
              <w:rPr>
                <w:rFonts w:ascii="Times New Roman" w:hAnsi="Times New Roman" w:cs="Times New Roman"/>
                <w:sz w:val="28"/>
                <w:szCs w:val="28"/>
              </w:rPr>
              <w:t>О</w:t>
            </w:r>
            <w:r w:rsidR="009D3E1D" w:rsidRPr="00D31D64">
              <w:rPr>
                <w:rFonts w:ascii="Times New Roman" w:hAnsi="Times New Roman" w:cs="Times New Roman"/>
                <w:sz w:val="28"/>
                <w:szCs w:val="28"/>
              </w:rPr>
              <w:t>рганизация подготовки и дополнительно го профессионального образования кадров в области физической культуры и спорта</w:t>
            </w:r>
          </w:p>
        </w:tc>
      </w:tr>
      <w:tr w:rsidR="009D3E1D" w:rsidRPr="00D31D64" w:rsidTr="00A105AF">
        <w:trPr>
          <w:jc w:val="center"/>
        </w:trPr>
        <w:tc>
          <w:tcPr>
            <w:tcW w:w="3262" w:type="dxa"/>
          </w:tcPr>
          <w:p w:rsidR="009D3E1D" w:rsidRPr="00D31D64" w:rsidRDefault="009D3E1D" w:rsidP="002F2255">
            <w:pPr>
              <w:tabs>
                <w:tab w:val="left" w:pos="720"/>
              </w:tabs>
              <w:spacing w:after="0" w:line="240" w:lineRule="auto"/>
              <w:rPr>
                <w:rFonts w:ascii="Times New Roman" w:hAnsi="Times New Roman" w:cs="Times New Roman"/>
                <w:sz w:val="28"/>
                <w:szCs w:val="28"/>
              </w:rPr>
            </w:pPr>
            <w:r w:rsidRPr="00D31D64">
              <w:rPr>
                <w:rFonts w:ascii="Times New Roman" w:hAnsi="Times New Roman" w:cs="Times New Roman"/>
                <w:sz w:val="28"/>
                <w:szCs w:val="28"/>
              </w:rPr>
              <w:t xml:space="preserve">Региональные  - БУЗ ВО «Вологодский областной врачебно-физкультурный диспансер» Вологды; </w:t>
            </w:r>
          </w:p>
          <w:p w:rsidR="009D3E1D" w:rsidRPr="00D31D64" w:rsidRDefault="009D3E1D" w:rsidP="002F2255">
            <w:pPr>
              <w:tabs>
                <w:tab w:val="left" w:pos="720"/>
              </w:tabs>
              <w:spacing w:after="0" w:line="240" w:lineRule="auto"/>
              <w:rPr>
                <w:rFonts w:ascii="Times New Roman" w:hAnsi="Times New Roman" w:cs="Times New Roman"/>
                <w:sz w:val="28"/>
                <w:szCs w:val="28"/>
                <w:highlight w:val="yellow"/>
              </w:rPr>
            </w:pPr>
            <w:r w:rsidRPr="00D31D64">
              <w:rPr>
                <w:rFonts w:ascii="Times New Roman" w:hAnsi="Times New Roman" w:cs="Times New Roman"/>
                <w:sz w:val="28"/>
                <w:szCs w:val="28"/>
              </w:rPr>
              <w:t>Муниципальные медицинские учреждения: муниципальное бюджетное учреждение здравоохранения «Череповецкий городской врачебно-</w:t>
            </w:r>
            <w:r w:rsidRPr="00D31D64">
              <w:rPr>
                <w:rFonts w:ascii="Times New Roman" w:hAnsi="Times New Roman" w:cs="Times New Roman"/>
                <w:sz w:val="28"/>
                <w:szCs w:val="28"/>
              </w:rPr>
              <w:lastRenderedPageBreak/>
              <w:t>физкультурный диспансер»,  БУЗ ВО «Череповецкая станция скорой медицинской помощи», БУЗ ВО «Вологодская станция скорой медицинской помощи»</w:t>
            </w:r>
          </w:p>
        </w:tc>
        <w:tc>
          <w:tcPr>
            <w:tcW w:w="6944" w:type="dxa"/>
          </w:tcPr>
          <w:p w:rsidR="009D3E1D" w:rsidRPr="00D31D64" w:rsidRDefault="009D3E1D" w:rsidP="002F2255">
            <w:pPr>
              <w:tabs>
                <w:tab w:val="left" w:pos="720"/>
              </w:tabs>
              <w:spacing w:after="0" w:line="240" w:lineRule="auto"/>
              <w:rPr>
                <w:rFonts w:ascii="Times New Roman" w:hAnsi="Times New Roman" w:cs="Times New Roman"/>
                <w:sz w:val="28"/>
                <w:szCs w:val="28"/>
              </w:rPr>
            </w:pPr>
            <w:r w:rsidRPr="00D31D64">
              <w:rPr>
                <w:rFonts w:ascii="Times New Roman" w:hAnsi="Times New Roman" w:cs="Times New Roman"/>
                <w:sz w:val="28"/>
                <w:szCs w:val="28"/>
              </w:rPr>
              <w:lastRenderedPageBreak/>
              <w:t>Медико-биологическое, медицинское обеспечение спортивных сборных команд области.</w:t>
            </w:r>
          </w:p>
          <w:p w:rsidR="009D3E1D" w:rsidRPr="00D31D64" w:rsidRDefault="009D3E1D" w:rsidP="002F2255">
            <w:pPr>
              <w:tabs>
                <w:tab w:val="left" w:pos="720"/>
              </w:tabs>
              <w:spacing w:after="0" w:line="240" w:lineRule="auto"/>
              <w:rPr>
                <w:rFonts w:ascii="Times New Roman" w:hAnsi="Times New Roman" w:cs="Times New Roman"/>
                <w:sz w:val="28"/>
                <w:szCs w:val="28"/>
              </w:rPr>
            </w:pPr>
            <w:r w:rsidRPr="00D31D64">
              <w:rPr>
                <w:rFonts w:ascii="Times New Roman" w:hAnsi="Times New Roman" w:cs="Times New Roman"/>
                <w:sz w:val="28"/>
                <w:szCs w:val="28"/>
              </w:rPr>
              <w:t xml:space="preserve"> Медицинское обеспечение спортивных мероприятий.</w:t>
            </w:r>
          </w:p>
        </w:tc>
      </w:tr>
      <w:tr w:rsidR="009D3E1D" w:rsidRPr="00D31D64" w:rsidTr="00A105AF">
        <w:trPr>
          <w:jc w:val="center"/>
        </w:trPr>
        <w:tc>
          <w:tcPr>
            <w:tcW w:w="3262" w:type="dxa"/>
          </w:tcPr>
          <w:p w:rsidR="009D3E1D" w:rsidRPr="00D31D64" w:rsidRDefault="009D3E1D" w:rsidP="002F2255">
            <w:pPr>
              <w:tabs>
                <w:tab w:val="left" w:pos="720"/>
              </w:tabs>
              <w:spacing w:after="0" w:line="240" w:lineRule="auto"/>
              <w:rPr>
                <w:rFonts w:ascii="Times New Roman" w:hAnsi="Times New Roman" w:cs="Times New Roman"/>
                <w:sz w:val="28"/>
                <w:szCs w:val="28"/>
              </w:rPr>
            </w:pPr>
            <w:r w:rsidRPr="00D31D64">
              <w:rPr>
                <w:rFonts w:ascii="Times New Roman" w:hAnsi="Times New Roman" w:cs="Times New Roman"/>
                <w:sz w:val="28"/>
                <w:szCs w:val="28"/>
              </w:rPr>
              <w:lastRenderedPageBreak/>
              <w:t>СМИ</w:t>
            </w:r>
          </w:p>
        </w:tc>
        <w:tc>
          <w:tcPr>
            <w:tcW w:w="6944" w:type="dxa"/>
          </w:tcPr>
          <w:p w:rsidR="009D3E1D" w:rsidRPr="00D31D64" w:rsidRDefault="009D3E1D" w:rsidP="002F2255">
            <w:pPr>
              <w:autoSpaceDE w:val="0"/>
              <w:autoSpaceDN w:val="0"/>
              <w:adjustRightInd w:val="0"/>
              <w:spacing w:after="0" w:line="240" w:lineRule="auto"/>
              <w:jc w:val="both"/>
              <w:rPr>
                <w:rFonts w:ascii="Times New Roman" w:hAnsi="Times New Roman" w:cs="Times New Roman"/>
                <w:sz w:val="28"/>
                <w:szCs w:val="28"/>
              </w:rPr>
            </w:pPr>
            <w:r w:rsidRPr="00D31D64">
              <w:rPr>
                <w:rFonts w:ascii="Times New Roman" w:hAnsi="Times New Roman" w:cs="Times New Roman"/>
                <w:sz w:val="28"/>
                <w:szCs w:val="28"/>
              </w:rPr>
              <w:t xml:space="preserve">Реализация политики организации в области связей с общественностью; осуществление постоянного взаимодействия и поддержание контактов с представителями средств массовой информации и общественности, своевременное распространение информационных материалов о деятельности организации; участие в подготовке и проведении брифингов, пресс-конференций, других мероприятий и акций информационно-рекламного характера, проводимых с участием представителей средств массовой информации и общественности, обеспечение их комплексное информационное и организационное сопровождение; подготовка пресс-релизов и других информационных материалов для представителей средств массовой информации с целью пропаганды физической культуры, спорта и здорового образа жизни.    </w:t>
            </w:r>
          </w:p>
        </w:tc>
      </w:tr>
    </w:tbl>
    <w:p w:rsidR="006E1C3B" w:rsidRDefault="009D3E1D" w:rsidP="009D1795">
      <w:pPr>
        <w:tabs>
          <w:tab w:val="left" w:pos="720"/>
        </w:tabs>
        <w:spacing w:after="0" w:line="360" w:lineRule="auto"/>
        <w:ind w:firstLine="709"/>
        <w:jc w:val="both"/>
        <w:rPr>
          <w:rFonts w:ascii="Times New Roman" w:hAnsi="Times New Roman" w:cs="Times New Roman"/>
          <w:sz w:val="28"/>
          <w:szCs w:val="28"/>
        </w:rPr>
      </w:pPr>
      <w:r w:rsidRPr="00D31D64">
        <w:rPr>
          <w:rFonts w:ascii="Times New Roman" w:hAnsi="Times New Roman" w:cs="Times New Roman"/>
          <w:sz w:val="28"/>
          <w:szCs w:val="28"/>
        </w:rPr>
        <w:t xml:space="preserve"> </w:t>
      </w:r>
    </w:p>
    <w:p w:rsidR="006E1C3B" w:rsidRDefault="006E1C3B">
      <w:pPr>
        <w:rPr>
          <w:rFonts w:ascii="Times New Roman" w:hAnsi="Times New Roman" w:cs="Times New Roman"/>
          <w:sz w:val="28"/>
          <w:szCs w:val="28"/>
        </w:rPr>
      </w:pPr>
      <w:r>
        <w:rPr>
          <w:rFonts w:ascii="Times New Roman" w:hAnsi="Times New Roman" w:cs="Times New Roman"/>
          <w:sz w:val="28"/>
          <w:szCs w:val="28"/>
        </w:rPr>
        <w:br w:type="page"/>
      </w:r>
    </w:p>
    <w:p w:rsidR="00E90F61" w:rsidRPr="008B22A7" w:rsidRDefault="00E90F61" w:rsidP="008B22A7">
      <w:pPr>
        <w:pStyle w:val="Default"/>
        <w:numPr>
          <w:ilvl w:val="0"/>
          <w:numId w:val="4"/>
        </w:numPr>
        <w:spacing w:line="360" w:lineRule="auto"/>
        <w:jc w:val="center"/>
        <w:rPr>
          <w:sz w:val="28"/>
          <w:szCs w:val="28"/>
        </w:rPr>
      </w:pPr>
      <w:r w:rsidRPr="008B22A7">
        <w:rPr>
          <w:b/>
          <w:iCs/>
          <w:sz w:val="28"/>
          <w:szCs w:val="28"/>
        </w:rPr>
        <w:lastRenderedPageBreak/>
        <w:t>Проблемы и перспективы развития АУ ФКиС ВО «ЦСП ССКО»</w:t>
      </w:r>
    </w:p>
    <w:p w:rsidR="00E90F61" w:rsidRPr="00D31D64" w:rsidRDefault="00177A6D" w:rsidP="00177A6D">
      <w:pPr>
        <w:pStyle w:val="Default"/>
        <w:spacing w:line="360" w:lineRule="auto"/>
        <w:ind w:firstLine="708"/>
        <w:jc w:val="both"/>
        <w:rPr>
          <w:sz w:val="28"/>
          <w:szCs w:val="28"/>
        </w:rPr>
      </w:pPr>
      <w:r w:rsidRPr="00D31D64">
        <w:rPr>
          <w:iCs/>
          <w:sz w:val="28"/>
          <w:szCs w:val="28"/>
        </w:rPr>
        <w:t>К</w:t>
      </w:r>
      <w:r w:rsidR="00E90F61" w:rsidRPr="00D31D64">
        <w:rPr>
          <w:i/>
          <w:iCs/>
          <w:sz w:val="28"/>
          <w:szCs w:val="28"/>
        </w:rPr>
        <w:t xml:space="preserve"> </w:t>
      </w:r>
      <w:r w:rsidR="00E90F61" w:rsidRPr="00D31D64">
        <w:rPr>
          <w:iCs/>
          <w:sz w:val="28"/>
          <w:szCs w:val="28"/>
        </w:rPr>
        <w:t>основными проблемам</w:t>
      </w:r>
      <w:r w:rsidR="00E90F61" w:rsidRPr="00D31D64">
        <w:rPr>
          <w:i/>
          <w:iCs/>
          <w:sz w:val="28"/>
          <w:szCs w:val="28"/>
        </w:rPr>
        <w:t xml:space="preserve"> </w:t>
      </w:r>
      <w:r w:rsidR="00E90F61" w:rsidRPr="00D31D64">
        <w:rPr>
          <w:sz w:val="28"/>
          <w:szCs w:val="28"/>
        </w:rPr>
        <w:t>можно отнести следующее:</w:t>
      </w:r>
    </w:p>
    <w:p w:rsidR="002F2255" w:rsidRPr="008B22A7" w:rsidRDefault="00177A6D" w:rsidP="008B22A7">
      <w:pPr>
        <w:pStyle w:val="Default"/>
        <w:numPr>
          <w:ilvl w:val="0"/>
          <w:numId w:val="12"/>
        </w:numPr>
        <w:spacing w:line="360" w:lineRule="auto"/>
        <w:ind w:left="0" w:firstLine="709"/>
        <w:jc w:val="both"/>
        <w:rPr>
          <w:i/>
          <w:sz w:val="28"/>
          <w:szCs w:val="28"/>
        </w:rPr>
      </w:pPr>
      <w:r w:rsidRPr="00D31D64">
        <w:rPr>
          <w:i/>
          <w:sz w:val="28"/>
          <w:szCs w:val="28"/>
        </w:rPr>
        <w:t>П</w:t>
      </w:r>
      <w:r w:rsidR="00E90F61" w:rsidRPr="00D31D64">
        <w:rPr>
          <w:i/>
          <w:sz w:val="28"/>
          <w:szCs w:val="28"/>
        </w:rPr>
        <w:t>ри организации и проведении официальных физкультурных мероприятий</w:t>
      </w:r>
      <w:r w:rsidR="008B22A7">
        <w:rPr>
          <w:i/>
          <w:sz w:val="28"/>
          <w:szCs w:val="28"/>
        </w:rPr>
        <w:t xml:space="preserve"> </w:t>
      </w:r>
      <w:r w:rsidR="00E90F61" w:rsidRPr="008B22A7">
        <w:rPr>
          <w:i/>
          <w:sz w:val="28"/>
          <w:szCs w:val="28"/>
        </w:rPr>
        <w:t xml:space="preserve">и спортивных мероприятий: </w:t>
      </w:r>
    </w:p>
    <w:p w:rsidR="00E90F61" w:rsidRPr="00D31D64" w:rsidRDefault="00E90F61" w:rsidP="002F2255">
      <w:pPr>
        <w:pStyle w:val="Default"/>
        <w:numPr>
          <w:ilvl w:val="0"/>
          <w:numId w:val="9"/>
        </w:numPr>
        <w:spacing w:line="360" w:lineRule="auto"/>
        <w:ind w:left="0" w:firstLine="0"/>
        <w:jc w:val="both"/>
        <w:rPr>
          <w:sz w:val="28"/>
          <w:szCs w:val="28"/>
        </w:rPr>
      </w:pPr>
      <w:r w:rsidRPr="00D31D64">
        <w:rPr>
          <w:sz w:val="28"/>
          <w:szCs w:val="28"/>
        </w:rPr>
        <w:t>предоставление спортивных объектов для проведения (большое количество спортивных сооружений субъекта не включены во Всероссийский реестр объектов спорта, следовательно, нет конкуренции среди объектов, наблюдается «сужение» географии проведения соревнований);</w:t>
      </w:r>
    </w:p>
    <w:p w:rsidR="00E90F61" w:rsidRPr="00D31D64" w:rsidRDefault="00E90F61" w:rsidP="002F2255">
      <w:pPr>
        <w:pStyle w:val="Default"/>
        <w:numPr>
          <w:ilvl w:val="0"/>
          <w:numId w:val="9"/>
        </w:numPr>
        <w:spacing w:line="360" w:lineRule="auto"/>
        <w:ind w:left="0" w:firstLine="0"/>
        <w:jc w:val="both"/>
        <w:rPr>
          <w:sz w:val="28"/>
          <w:szCs w:val="28"/>
        </w:rPr>
      </w:pPr>
      <w:r w:rsidRPr="00D31D64">
        <w:rPr>
          <w:sz w:val="28"/>
          <w:szCs w:val="28"/>
        </w:rPr>
        <w:t>обеспечение квалифицированного судейства (отсутствие судейских кадров по новым видам спорта, проблемы с присвоением судьям категорий);</w:t>
      </w:r>
    </w:p>
    <w:p w:rsidR="00E90F61" w:rsidRPr="00D31D64" w:rsidRDefault="00E90F61" w:rsidP="002F2255">
      <w:pPr>
        <w:pStyle w:val="Default"/>
        <w:numPr>
          <w:ilvl w:val="0"/>
          <w:numId w:val="9"/>
        </w:numPr>
        <w:spacing w:line="360" w:lineRule="auto"/>
        <w:ind w:left="0" w:firstLine="0"/>
        <w:rPr>
          <w:sz w:val="28"/>
          <w:szCs w:val="28"/>
        </w:rPr>
      </w:pPr>
      <w:r w:rsidRPr="00D31D64">
        <w:rPr>
          <w:sz w:val="28"/>
          <w:szCs w:val="28"/>
        </w:rPr>
        <w:t>медицинское обеспечение мероприятий (ограничены возможности бюджетных учреждений здравоохранения</w:t>
      </w:r>
      <w:r w:rsidRPr="00D31D64">
        <w:t> </w:t>
      </w:r>
      <w:r w:rsidR="002F2255" w:rsidRPr="00D31D64">
        <w:rPr>
          <w:sz w:val="28"/>
          <w:szCs w:val="28"/>
        </w:rPr>
        <w:t>Вологодской области Станция</w:t>
      </w:r>
      <w:r w:rsidR="00AE0978" w:rsidRPr="00D31D64">
        <w:t xml:space="preserve"> </w:t>
      </w:r>
      <w:r w:rsidR="002F2255" w:rsidRPr="00D31D64">
        <w:rPr>
          <w:sz w:val="28"/>
          <w:szCs w:val="28"/>
        </w:rPr>
        <w:t>скорой</w:t>
      </w:r>
      <w:r w:rsidR="00AE0978" w:rsidRPr="00D31D64">
        <w:rPr>
          <w:sz w:val="28"/>
          <w:szCs w:val="28"/>
        </w:rPr>
        <w:t xml:space="preserve"> </w:t>
      </w:r>
      <w:r w:rsidR="002F2255" w:rsidRPr="00D31D64">
        <w:rPr>
          <w:sz w:val="28"/>
          <w:szCs w:val="28"/>
        </w:rPr>
        <w:t>медицинской</w:t>
      </w:r>
      <w:r w:rsidR="00AE0978" w:rsidRPr="00D31D64">
        <w:rPr>
          <w:sz w:val="28"/>
          <w:szCs w:val="28"/>
        </w:rPr>
        <w:t xml:space="preserve"> </w:t>
      </w:r>
      <w:r w:rsidR="002F2255" w:rsidRPr="00D31D64">
        <w:rPr>
          <w:sz w:val="28"/>
          <w:szCs w:val="28"/>
        </w:rPr>
        <w:t>помощи»)</w:t>
      </w:r>
      <w:r w:rsidRPr="00D31D64">
        <w:rPr>
          <w:sz w:val="28"/>
          <w:szCs w:val="28"/>
        </w:rPr>
        <w:t>;</w:t>
      </w:r>
    </w:p>
    <w:p w:rsidR="00E90F61" w:rsidRPr="00D31D64" w:rsidRDefault="00E90F61" w:rsidP="009D1795">
      <w:pPr>
        <w:pStyle w:val="Default"/>
        <w:spacing w:line="360" w:lineRule="auto"/>
        <w:ind w:firstLine="709"/>
        <w:jc w:val="both"/>
        <w:rPr>
          <w:sz w:val="28"/>
          <w:szCs w:val="28"/>
        </w:rPr>
      </w:pPr>
      <w:r w:rsidRPr="00D31D64">
        <w:rPr>
          <w:color w:val="333333"/>
          <w:sz w:val="28"/>
          <w:szCs w:val="28"/>
          <w:shd w:val="clear" w:color="auto" w:fill="FFFFFF"/>
        </w:rPr>
        <w:t>2</w:t>
      </w:r>
      <w:r w:rsidRPr="00D31D64">
        <w:rPr>
          <w:i/>
          <w:color w:val="333333"/>
          <w:sz w:val="28"/>
          <w:szCs w:val="28"/>
          <w:shd w:val="clear" w:color="auto" w:fill="FFFFFF"/>
        </w:rPr>
        <w:t>.</w:t>
      </w:r>
      <w:r w:rsidRPr="00D31D64">
        <w:rPr>
          <w:i/>
          <w:sz w:val="28"/>
          <w:szCs w:val="28"/>
        </w:rPr>
        <w:t xml:space="preserve"> при осуществлении спортивной подготовки на территории Вологодской области:</w:t>
      </w:r>
    </w:p>
    <w:p w:rsidR="00E90F61" w:rsidRPr="00D31D64" w:rsidRDefault="00AE0978" w:rsidP="00AE0978">
      <w:pPr>
        <w:pStyle w:val="Default"/>
        <w:numPr>
          <w:ilvl w:val="0"/>
          <w:numId w:val="10"/>
        </w:numPr>
        <w:spacing w:line="360" w:lineRule="auto"/>
        <w:ind w:left="0" w:hanging="11"/>
        <w:jc w:val="both"/>
        <w:rPr>
          <w:sz w:val="28"/>
          <w:szCs w:val="28"/>
        </w:rPr>
      </w:pPr>
      <w:r w:rsidRPr="00D31D64">
        <w:rPr>
          <w:sz w:val="28"/>
          <w:szCs w:val="28"/>
        </w:rPr>
        <w:t>о</w:t>
      </w:r>
      <w:r w:rsidR="00E90F61" w:rsidRPr="00D31D64">
        <w:rPr>
          <w:sz w:val="28"/>
          <w:szCs w:val="28"/>
        </w:rPr>
        <w:t>граниченные возможности материально-технической базы для подготовки спортсменов спортивных сборных команд области;</w:t>
      </w:r>
    </w:p>
    <w:p w:rsidR="00E90F61" w:rsidRPr="00D31D64" w:rsidRDefault="00E90F61" w:rsidP="00AE0978">
      <w:pPr>
        <w:pStyle w:val="Default"/>
        <w:numPr>
          <w:ilvl w:val="0"/>
          <w:numId w:val="10"/>
        </w:numPr>
        <w:spacing w:line="360" w:lineRule="auto"/>
        <w:ind w:left="0" w:hanging="11"/>
        <w:jc w:val="both"/>
        <w:rPr>
          <w:sz w:val="28"/>
          <w:szCs w:val="28"/>
        </w:rPr>
      </w:pPr>
      <w:r w:rsidRPr="00D31D64">
        <w:rPr>
          <w:sz w:val="28"/>
          <w:szCs w:val="28"/>
        </w:rPr>
        <w:t>материально-технического обеспечение, в том числе финансовое, медико-</w:t>
      </w:r>
      <w:r w:rsidR="002F2255" w:rsidRPr="00D31D64">
        <w:rPr>
          <w:sz w:val="28"/>
          <w:szCs w:val="28"/>
        </w:rPr>
        <w:t>б</w:t>
      </w:r>
      <w:r w:rsidRPr="00D31D64">
        <w:rPr>
          <w:sz w:val="28"/>
          <w:szCs w:val="28"/>
        </w:rPr>
        <w:t>иологическое, медицинское и антидопинговое обеспечения спортивных сборных команд области;</w:t>
      </w:r>
    </w:p>
    <w:p w:rsidR="00E90F61" w:rsidRPr="00D31D64" w:rsidRDefault="00E90F61" w:rsidP="00AE0978">
      <w:pPr>
        <w:pStyle w:val="Default"/>
        <w:numPr>
          <w:ilvl w:val="0"/>
          <w:numId w:val="10"/>
        </w:numPr>
        <w:spacing w:line="360" w:lineRule="auto"/>
        <w:ind w:left="0" w:hanging="11"/>
        <w:jc w:val="both"/>
        <w:rPr>
          <w:sz w:val="28"/>
          <w:szCs w:val="28"/>
        </w:rPr>
      </w:pPr>
      <w:r w:rsidRPr="00D31D64">
        <w:rPr>
          <w:sz w:val="28"/>
          <w:szCs w:val="28"/>
        </w:rPr>
        <w:t>кадровая проблема («старение» тренеров, проблемы подготовки и повышения квалификации спортивных кадров);</w:t>
      </w:r>
    </w:p>
    <w:p w:rsidR="00E90F61" w:rsidRPr="00D31D64" w:rsidRDefault="00E90F61" w:rsidP="00AE0978">
      <w:pPr>
        <w:pStyle w:val="Default"/>
        <w:numPr>
          <w:ilvl w:val="0"/>
          <w:numId w:val="10"/>
        </w:numPr>
        <w:spacing w:line="360" w:lineRule="auto"/>
        <w:ind w:left="0" w:hanging="11"/>
        <w:jc w:val="both"/>
        <w:rPr>
          <w:sz w:val="28"/>
          <w:szCs w:val="28"/>
        </w:rPr>
      </w:pPr>
      <w:r w:rsidRPr="00D31D64">
        <w:rPr>
          <w:sz w:val="28"/>
          <w:szCs w:val="28"/>
        </w:rPr>
        <w:t>в области отсутствует учебное заведение спортивной профессиональной ориентации;</w:t>
      </w:r>
    </w:p>
    <w:p w:rsidR="00E90F61" w:rsidRPr="00D31D64" w:rsidRDefault="00E90F61" w:rsidP="00AE0978">
      <w:pPr>
        <w:pStyle w:val="Default"/>
        <w:numPr>
          <w:ilvl w:val="0"/>
          <w:numId w:val="10"/>
        </w:numPr>
        <w:spacing w:line="360" w:lineRule="auto"/>
        <w:ind w:left="0" w:hanging="11"/>
        <w:jc w:val="both"/>
        <w:rPr>
          <w:sz w:val="28"/>
          <w:szCs w:val="28"/>
        </w:rPr>
      </w:pPr>
      <w:r w:rsidRPr="00D31D64">
        <w:rPr>
          <w:sz w:val="28"/>
          <w:szCs w:val="28"/>
        </w:rPr>
        <w:t>проблемы психологической подготовки (отсутствие специалистов);</w:t>
      </w:r>
    </w:p>
    <w:p w:rsidR="00E90F61" w:rsidRPr="008B22A7" w:rsidRDefault="00E90F61" w:rsidP="009D1795">
      <w:pPr>
        <w:autoSpaceDE w:val="0"/>
        <w:autoSpaceDN w:val="0"/>
        <w:adjustRightInd w:val="0"/>
        <w:spacing w:after="0" w:line="360" w:lineRule="auto"/>
        <w:ind w:firstLine="709"/>
        <w:jc w:val="both"/>
        <w:rPr>
          <w:rFonts w:ascii="Times New Roman" w:hAnsi="Times New Roman" w:cs="Times New Roman"/>
          <w:i/>
          <w:sz w:val="28"/>
          <w:szCs w:val="28"/>
          <w:lang w:eastAsia="ru-RU"/>
        </w:rPr>
      </w:pPr>
      <w:r w:rsidRPr="008B22A7">
        <w:rPr>
          <w:rFonts w:ascii="Times New Roman" w:hAnsi="Times New Roman" w:cs="Times New Roman"/>
          <w:i/>
          <w:sz w:val="28"/>
          <w:szCs w:val="28"/>
          <w:lang w:eastAsia="ru-RU"/>
        </w:rPr>
        <w:t>3. при обеспечении участия спортивных сборных команд области в межрегиональных, всероссийских, международных спортивных соревнованиях:</w:t>
      </w:r>
    </w:p>
    <w:p w:rsidR="00E90F61" w:rsidRPr="00D31D64" w:rsidRDefault="00E90F61" w:rsidP="00AE0978">
      <w:pPr>
        <w:pStyle w:val="Default"/>
        <w:numPr>
          <w:ilvl w:val="0"/>
          <w:numId w:val="11"/>
        </w:numPr>
        <w:spacing w:line="360" w:lineRule="auto"/>
        <w:ind w:left="0" w:hanging="11"/>
        <w:jc w:val="both"/>
        <w:rPr>
          <w:sz w:val="28"/>
          <w:szCs w:val="28"/>
        </w:rPr>
      </w:pPr>
      <w:r w:rsidRPr="00D31D64">
        <w:rPr>
          <w:sz w:val="28"/>
          <w:szCs w:val="28"/>
        </w:rPr>
        <w:t>обеспечение безопасности перевозки детей;</w:t>
      </w:r>
    </w:p>
    <w:p w:rsidR="00E90F61" w:rsidRPr="00D31D64" w:rsidRDefault="00E90F61" w:rsidP="00AE0978">
      <w:pPr>
        <w:pStyle w:val="Default"/>
        <w:numPr>
          <w:ilvl w:val="0"/>
          <w:numId w:val="11"/>
        </w:numPr>
        <w:spacing w:line="360" w:lineRule="auto"/>
        <w:ind w:left="0" w:hanging="11"/>
        <w:jc w:val="both"/>
        <w:rPr>
          <w:sz w:val="28"/>
          <w:szCs w:val="28"/>
        </w:rPr>
      </w:pPr>
      <w:r w:rsidRPr="00D31D64">
        <w:rPr>
          <w:sz w:val="28"/>
          <w:szCs w:val="28"/>
        </w:rPr>
        <w:t>недостаточность финансирования мероприятий;</w:t>
      </w:r>
    </w:p>
    <w:p w:rsidR="00E90F61" w:rsidRPr="008B22A7" w:rsidRDefault="00E90F61" w:rsidP="009D1795">
      <w:pPr>
        <w:autoSpaceDE w:val="0"/>
        <w:autoSpaceDN w:val="0"/>
        <w:adjustRightInd w:val="0"/>
        <w:spacing w:after="0" w:line="360" w:lineRule="auto"/>
        <w:ind w:firstLine="709"/>
        <w:jc w:val="both"/>
        <w:rPr>
          <w:rFonts w:ascii="Times New Roman" w:hAnsi="Times New Roman" w:cs="Times New Roman"/>
          <w:i/>
          <w:sz w:val="28"/>
          <w:szCs w:val="28"/>
          <w:lang w:eastAsia="ru-RU"/>
        </w:rPr>
      </w:pPr>
      <w:r w:rsidRPr="008B22A7">
        <w:rPr>
          <w:rFonts w:ascii="Times New Roman" w:hAnsi="Times New Roman" w:cs="Times New Roman"/>
          <w:i/>
          <w:sz w:val="28"/>
          <w:szCs w:val="28"/>
          <w:lang w:eastAsia="ru-RU"/>
        </w:rPr>
        <w:t>4. при методическом обеспечении:</w:t>
      </w:r>
    </w:p>
    <w:p w:rsidR="00E90F61" w:rsidRPr="00D31D64" w:rsidRDefault="00E90F61" w:rsidP="00AE0978">
      <w:pPr>
        <w:pStyle w:val="Default"/>
        <w:numPr>
          <w:ilvl w:val="0"/>
          <w:numId w:val="11"/>
        </w:numPr>
        <w:spacing w:line="360" w:lineRule="auto"/>
        <w:ind w:left="0" w:hanging="11"/>
        <w:jc w:val="both"/>
        <w:rPr>
          <w:sz w:val="28"/>
          <w:szCs w:val="28"/>
        </w:rPr>
      </w:pPr>
      <w:r w:rsidRPr="00D31D64">
        <w:rPr>
          <w:sz w:val="28"/>
          <w:szCs w:val="28"/>
        </w:rPr>
        <w:t>проблемы нехватки научных материалов по видам спорта;</w:t>
      </w:r>
    </w:p>
    <w:p w:rsidR="00E90F61" w:rsidRPr="00D31D64" w:rsidRDefault="00E90F61" w:rsidP="00AE0978">
      <w:pPr>
        <w:pStyle w:val="Default"/>
        <w:numPr>
          <w:ilvl w:val="0"/>
          <w:numId w:val="11"/>
        </w:numPr>
        <w:spacing w:line="360" w:lineRule="auto"/>
        <w:ind w:left="0" w:hanging="11"/>
        <w:jc w:val="both"/>
        <w:rPr>
          <w:sz w:val="28"/>
          <w:szCs w:val="28"/>
        </w:rPr>
      </w:pPr>
      <w:r w:rsidRPr="00D31D64">
        <w:rPr>
          <w:sz w:val="28"/>
          <w:szCs w:val="28"/>
        </w:rPr>
        <w:lastRenderedPageBreak/>
        <w:t>организация подготовки и дополнительного профессионального образования кадров в области физической культуры и спорта.</w:t>
      </w:r>
    </w:p>
    <w:p w:rsidR="00E90F61" w:rsidRPr="00D31D64" w:rsidRDefault="00E90F61" w:rsidP="009D1795">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E90F61" w:rsidRPr="00D31D64" w:rsidRDefault="00E90F61" w:rsidP="009D1795">
      <w:pPr>
        <w:autoSpaceDE w:val="0"/>
        <w:autoSpaceDN w:val="0"/>
        <w:adjustRightInd w:val="0"/>
        <w:spacing w:after="0" w:line="360" w:lineRule="auto"/>
        <w:ind w:firstLine="709"/>
        <w:jc w:val="both"/>
        <w:rPr>
          <w:rFonts w:ascii="Times New Roman" w:hAnsi="Times New Roman" w:cs="Times New Roman"/>
          <w:i/>
          <w:sz w:val="28"/>
          <w:szCs w:val="28"/>
        </w:rPr>
      </w:pPr>
      <w:r w:rsidRPr="00D31D64">
        <w:rPr>
          <w:rFonts w:ascii="Times New Roman" w:hAnsi="Times New Roman" w:cs="Times New Roman"/>
          <w:i/>
          <w:sz w:val="28"/>
          <w:szCs w:val="28"/>
          <w:lang w:eastAsia="ru-RU"/>
        </w:rPr>
        <w:t>Основные направления деятельности по развитию АУ ФКиС ВО «ЦСП ССКО» в 201</w:t>
      </w:r>
      <w:r w:rsidR="008B22A7">
        <w:rPr>
          <w:rFonts w:ascii="Times New Roman" w:hAnsi="Times New Roman" w:cs="Times New Roman"/>
          <w:i/>
          <w:sz w:val="28"/>
          <w:szCs w:val="28"/>
          <w:lang w:eastAsia="ru-RU"/>
        </w:rPr>
        <w:t>9 году:</w:t>
      </w:r>
    </w:p>
    <w:p w:rsidR="00E90F61" w:rsidRPr="00D31D64" w:rsidRDefault="00E90F61" w:rsidP="009D1795">
      <w:pPr>
        <w:pStyle w:val="Default"/>
        <w:spacing w:line="360" w:lineRule="auto"/>
        <w:ind w:firstLine="709"/>
        <w:jc w:val="both"/>
        <w:rPr>
          <w:sz w:val="28"/>
          <w:szCs w:val="28"/>
        </w:rPr>
      </w:pPr>
      <w:r w:rsidRPr="00D31D64">
        <w:rPr>
          <w:sz w:val="28"/>
          <w:szCs w:val="28"/>
        </w:rPr>
        <w:t>приведение целей, задач, видов деятельности и структуры учреждения  в соответствие с приказом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w:t>
      </w:r>
    </w:p>
    <w:p w:rsidR="00E90F61" w:rsidRPr="00D31D64" w:rsidRDefault="00E90F61" w:rsidP="009D1795">
      <w:pPr>
        <w:pStyle w:val="Default"/>
        <w:spacing w:line="360" w:lineRule="auto"/>
        <w:ind w:firstLine="709"/>
        <w:jc w:val="both"/>
        <w:rPr>
          <w:sz w:val="28"/>
          <w:szCs w:val="28"/>
        </w:rPr>
      </w:pPr>
      <w:r w:rsidRPr="00D31D64">
        <w:rPr>
          <w:sz w:val="28"/>
          <w:szCs w:val="28"/>
        </w:rPr>
        <w:t>приём в штат учреждения спортсменов и тренеров, работающих со сборными командами области и кандидатами в сборные команды Российской Федерации;</w:t>
      </w:r>
    </w:p>
    <w:p w:rsidR="00F72FF9" w:rsidRPr="00D31D64" w:rsidRDefault="00E90F61" w:rsidP="00177A6D">
      <w:pPr>
        <w:pStyle w:val="Default"/>
        <w:spacing w:line="360" w:lineRule="auto"/>
        <w:ind w:firstLine="709"/>
        <w:jc w:val="both"/>
        <w:rPr>
          <w:sz w:val="28"/>
          <w:szCs w:val="28"/>
        </w:rPr>
      </w:pPr>
      <w:r w:rsidRPr="00D31D64">
        <w:rPr>
          <w:sz w:val="28"/>
          <w:szCs w:val="28"/>
        </w:rPr>
        <w:t>заключение соглашений о сотрудничестве Центров спортивной подготовки Северо-Западного и Центрального федеральных округов с целью обмена опытом и совместной организации спортивных мероприятий.</w:t>
      </w:r>
    </w:p>
    <w:sectPr w:rsidR="00F72FF9" w:rsidRPr="00D31D64" w:rsidSect="00711CFC">
      <w:footerReference w:type="default" r:id="rId1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1C6" w:rsidRDefault="00B861C6" w:rsidP="0013078E">
      <w:pPr>
        <w:spacing w:after="0" w:line="240" w:lineRule="auto"/>
      </w:pPr>
      <w:r>
        <w:separator/>
      </w:r>
    </w:p>
  </w:endnote>
  <w:endnote w:type="continuationSeparator" w:id="1">
    <w:p w:rsidR="00B861C6" w:rsidRDefault="00B861C6" w:rsidP="00130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945188"/>
    </w:sdtPr>
    <w:sdtContent>
      <w:p w:rsidR="00E32E6E" w:rsidRDefault="00337963">
        <w:pPr>
          <w:pStyle w:val="ac"/>
          <w:jc w:val="center"/>
        </w:pPr>
        <w:fldSimple w:instr=" PAGE   \* MERGEFORMAT ">
          <w:r w:rsidR="00B05EC0">
            <w:rPr>
              <w:noProof/>
            </w:rPr>
            <w:t>1</w:t>
          </w:r>
        </w:fldSimple>
      </w:p>
    </w:sdtContent>
  </w:sdt>
  <w:p w:rsidR="00E32E6E" w:rsidRDefault="00E32E6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1C6" w:rsidRDefault="00B861C6" w:rsidP="0013078E">
      <w:pPr>
        <w:spacing w:after="0" w:line="240" w:lineRule="auto"/>
      </w:pPr>
      <w:r>
        <w:separator/>
      </w:r>
    </w:p>
  </w:footnote>
  <w:footnote w:type="continuationSeparator" w:id="1">
    <w:p w:rsidR="00B861C6" w:rsidRDefault="00B861C6" w:rsidP="001307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3893"/>
    <w:multiLevelType w:val="hybridMultilevel"/>
    <w:tmpl w:val="393063E4"/>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C66158"/>
    <w:multiLevelType w:val="hybridMultilevel"/>
    <w:tmpl w:val="4EFEC4A4"/>
    <w:lvl w:ilvl="0" w:tplc="182E0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7F5A5F"/>
    <w:multiLevelType w:val="multilevel"/>
    <w:tmpl w:val="BBA688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3">
    <w:nsid w:val="2B645742"/>
    <w:multiLevelType w:val="multilevel"/>
    <w:tmpl w:val="B690370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2175AEE"/>
    <w:multiLevelType w:val="multilevel"/>
    <w:tmpl w:val="2D2EB7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16B6711"/>
    <w:multiLevelType w:val="hybridMultilevel"/>
    <w:tmpl w:val="ACD4EFFE"/>
    <w:lvl w:ilvl="0" w:tplc="34AAE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54A4769"/>
    <w:multiLevelType w:val="hybridMultilevel"/>
    <w:tmpl w:val="8C8C6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393A55"/>
    <w:multiLevelType w:val="hybridMultilevel"/>
    <w:tmpl w:val="17B85E70"/>
    <w:lvl w:ilvl="0" w:tplc="34AAE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DE76C2B"/>
    <w:multiLevelType w:val="hybridMultilevel"/>
    <w:tmpl w:val="FE521CA0"/>
    <w:lvl w:ilvl="0" w:tplc="34AAE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E544285"/>
    <w:multiLevelType w:val="multilevel"/>
    <w:tmpl w:val="41328B3C"/>
    <w:lvl w:ilvl="0">
      <w:start w:val="1"/>
      <w:numFmt w:val="decimal"/>
      <w:lvlText w:val="%1."/>
      <w:lvlJc w:val="left"/>
      <w:pPr>
        <w:ind w:left="450" w:hanging="450"/>
      </w:pPr>
      <w:rPr>
        <w:rFonts w:hint="default"/>
        <w:b/>
        <w:i w:val="0"/>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
    <w:nsid w:val="7F4E1BC8"/>
    <w:multiLevelType w:val="hybridMultilevel"/>
    <w:tmpl w:val="DC66C08A"/>
    <w:lvl w:ilvl="0" w:tplc="F234645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9"/>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8"/>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0178"/>
  </w:hdrShapeDefaults>
  <w:footnotePr>
    <w:footnote w:id="0"/>
    <w:footnote w:id="1"/>
  </w:footnotePr>
  <w:endnotePr>
    <w:endnote w:id="0"/>
    <w:endnote w:id="1"/>
  </w:endnotePr>
  <w:compat/>
  <w:rsids>
    <w:rsidRoot w:val="00D30254"/>
    <w:rsid w:val="00001FD1"/>
    <w:rsid w:val="0000698B"/>
    <w:rsid w:val="00012DC4"/>
    <w:rsid w:val="0001454D"/>
    <w:rsid w:val="0002129B"/>
    <w:rsid w:val="00021FD8"/>
    <w:rsid w:val="00023FBD"/>
    <w:rsid w:val="00024BB9"/>
    <w:rsid w:val="000368CF"/>
    <w:rsid w:val="00046A8C"/>
    <w:rsid w:val="00051BBF"/>
    <w:rsid w:val="00074109"/>
    <w:rsid w:val="000776CE"/>
    <w:rsid w:val="00083995"/>
    <w:rsid w:val="0008565B"/>
    <w:rsid w:val="00086E38"/>
    <w:rsid w:val="00087FAB"/>
    <w:rsid w:val="000905B0"/>
    <w:rsid w:val="00095630"/>
    <w:rsid w:val="00097C16"/>
    <w:rsid w:val="000A5ED2"/>
    <w:rsid w:val="000C0B1B"/>
    <w:rsid w:val="000D00D8"/>
    <w:rsid w:val="000D711D"/>
    <w:rsid w:val="000E1FB7"/>
    <w:rsid w:val="000E2107"/>
    <w:rsid w:val="000F2EA8"/>
    <w:rsid w:val="000F4FE2"/>
    <w:rsid w:val="000F7E12"/>
    <w:rsid w:val="00100CFC"/>
    <w:rsid w:val="00120DD0"/>
    <w:rsid w:val="001272E8"/>
    <w:rsid w:val="0013078E"/>
    <w:rsid w:val="001374B4"/>
    <w:rsid w:val="00137BA5"/>
    <w:rsid w:val="001427A2"/>
    <w:rsid w:val="001428F4"/>
    <w:rsid w:val="0014477E"/>
    <w:rsid w:val="00144DCF"/>
    <w:rsid w:val="001459B3"/>
    <w:rsid w:val="00145ECD"/>
    <w:rsid w:val="00146DFE"/>
    <w:rsid w:val="00151C51"/>
    <w:rsid w:val="00165BBC"/>
    <w:rsid w:val="00167A21"/>
    <w:rsid w:val="00172754"/>
    <w:rsid w:val="001733A8"/>
    <w:rsid w:val="00173AA5"/>
    <w:rsid w:val="00177A6D"/>
    <w:rsid w:val="00185BB7"/>
    <w:rsid w:val="001932B5"/>
    <w:rsid w:val="001A781F"/>
    <w:rsid w:val="001B79F7"/>
    <w:rsid w:val="001C058B"/>
    <w:rsid w:val="001C66AF"/>
    <w:rsid w:val="001E2047"/>
    <w:rsid w:val="001E280F"/>
    <w:rsid w:val="001F15EB"/>
    <w:rsid w:val="00206C9D"/>
    <w:rsid w:val="00211DB8"/>
    <w:rsid w:val="00215A69"/>
    <w:rsid w:val="00220B49"/>
    <w:rsid w:val="00232F30"/>
    <w:rsid w:val="0023690C"/>
    <w:rsid w:val="00236F53"/>
    <w:rsid w:val="0024266E"/>
    <w:rsid w:val="00247BBD"/>
    <w:rsid w:val="002504B1"/>
    <w:rsid w:val="00254184"/>
    <w:rsid w:val="00254435"/>
    <w:rsid w:val="00260041"/>
    <w:rsid w:val="002644AD"/>
    <w:rsid w:val="00271D1D"/>
    <w:rsid w:val="00276EE1"/>
    <w:rsid w:val="00280DFA"/>
    <w:rsid w:val="0028315E"/>
    <w:rsid w:val="00283CC5"/>
    <w:rsid w:val="00290159"/>
    <w:rsid w:val="00292482"/>
    <w:rsid w:val="00294F3E"/>
    <w:rsid w:val="002969F3"/>
    <w:rsid w:val="002A2D09"/>
    <w:rsid w:val="002A55D5"/>
    <w:rsid w:val="002A5BFF"/>
    <w:rsid w:val="002B386A"/>
    <w:rsid w:val="002B5C89"/>
    <w:rsid w:val="002B7DDD"/>
    <w:rsid w:val="002D134F"/>
    <w:rsid w:val="002D541C"/>
    <w:rsid w:val="002E580D"/>
    <w:rsid w:val="002F2255"/>
    <w:rsid w:val="003105DA"/>
    <w:rsid w:val="003107F0"/>
    <w:rsid w:val="00312321"/>
    <w:rsid w:val="00323258"/>
    <w:rsid w:val="0033182A"/>
    <w:rsid w:val="00337963"/>
    <w:rsid w:val="003478F3"/>
    <w:rsid w:val="00356C08"/>
    <w:rsid w:val="00363B0A"/>
    <w:rsid w:val="003656CC"/>
    <w:rsid w:val="0037053F"/>
    <w:rsid w:val="0039450B"/>
    <w:rsid w:val="003A64BD"/>
    <w:rsid w:val="003B0527"/>
    <w:rsid w:val="003B5DB8"/>
    <w:rsid w:val="003C03F6"/>
    <w:rsid w:val="003C0452"/>
    <w:rsid w:val="003C1130"/>
    <w:rsid w:val="003C3DE9"/>
    <w:rsid w:val="003D1760"/>
    <w:rsid w:val="003E2D92"/>
    <w:rsid w:val="003E5E39"/>
    <w:rsid w:val="003E62BB"/>
    <w:rsid w:val="003F5B3D"/>
    <w:rsid w:val="003F7C90"/>
    <w:rsid w:val="004052CC"/>
    <w:rsid w:val="004053AA"/>
    <w:rsid w:val="00431DCE"/>
    <w:rsid w:val="00436521"/>
    <w:rsid w:val="00446AEF"/>
    <w:rsid w:val="00447F70"/>
    <w:rsid w:val="00465320"/>
    <w:rsid w:val="00466952"/>
    <w:rsid w:val="00480B11"/>
    <w:rsid w:val="004A568A"/>
    <w:rsid w:val="004B53AE"/>
    <w:rsid w:val="004B62DE"/>
    <w:rsid w:val="004C6DE2"/>
    <w:rsid w:val="00505448"/>
    <w:rsid w:val="00510C53"/>
    <w:rsid w:val="00515558"/>
    <w:rsid w:val="005177CF"/>
    <w:rsid w:val="00521397"/>
    <w:rsid w:val="0052525A"/>
    <w:rsid w:val="005354CD"/>
    <w:rsid w:val="005401F3"/>
    <w:rsid w:val="00562B78"/>
    <w:rsid w:val="0056443A"/>
    <w:rsid w:val="005650FC"/>
    <w:rsid w:val="00566718"/>
    <w:rsid w:val="005677C2"/>
    <w:rsid w:val="00567C9A"/>
    <w:rsid w:val="00572254"/>
    <w:rsid w:val="00574189"/>
    <w:rsid w:val="00575DF7"/>
    <w:rsid w:val="00594EE4"/>
    <w:rsid w:val="005971BE"/>
    <w:rsid w:val="005A3C44"/>
    <w:rsid w:val="005B32A4"/>
    <w:rsid w:val="005C00D4"/>
    <w:rsid w:val="005C22C4"/>
    <w:rsid w:val="005C42CA"/>
    <w:rsid w:val="005C6BEE"/>
    <w:rsid w:val="005C6F11"/>
    <w:rsid w:val="005D2700"/>
    <w:rsid w:val="005E1C0A"/>
    <w:rsid w:val="005E274E"/>
    <w:rsid w:val="005F49E2"/>
    <w:rsid w:val="005F4F54"/>
    <w:rsid w:val="006055A4"/>
    <w:rsid w:val="00605D4A"/>
    <w:rsid w:val="00611ADF"/>
    <w:rsid w:val="00630E5A"/>
    <w:rsid w:val="00631C56"/>
    <w:rsid w:val="00635172"/>
    <w:rsid w:val="00635D87"/>
    <w:rsid w:val="00635E37"/>
    <w:rsid w:val="006371C4"/>
    <w:rsid w:val="00641C28"/>
    <w:rsid w:val="006456C2"/>
    <w:rsid w:val="00655204"/>
    <w:rsid w:val="00656CAD"/>
    <w:rsid w:val="00673B51"/>
    <w:rsid w:val="006766FC"/>
    <w:rsid w:val="00677A95"/>
    <w:rsid w:val="00683DAC"/>
    <w:rsid w:val="00684A67"/>
    <w:rsid w:val="00697475"/>
    <w:rsid w:val="006A65B5"/>
    <w:rsid w:val="006A7CCE"/>
    <w:rsid w:val="006B6752"/>
    <w:rsid w:val="006B7F18"/>
    <w:rsid w:val="006C389F"/>
    <w:rsid w:val="006E1C3B"/>
    <w:rsid w:val="006F1F9B"/>
    <w:rsid w:val="006F2270"/>
    <w:rsid w:val="006F2DEC"/>
    <w:rsid w:val="00700196"/>
    <w:rsid w:val="007005B4"/>
    <w:rsid w:val="00703CC6"/>
    <w:rsid w:val="00711CFC"/>
    <w:rsid w:val="00714316"/>
    <w:rsid w:val="00736780"/>
    <w:rsid w:val="00742B98"/>
    <w:rsid w:val="0075169C"/>
    <w:rsid w:val="00756829"/>
    <w:rsid w:val="00760BC6"/>
    <w:rsid w:val="00762CBA"/>
    <w:rsid w:val="007657F4"/>
    <w:rsid w:val="00767DB9"/>
    <w:rsid w:val="00770B0C"/>
    <w:rsid w:val="00775F2C"/>
    <w:rsid w:val="00776527"/>
    <w:rsid w:val="00790245"/>
    <w:rsid w:val="00790A8F"/>
    <w:rsid w:val="00792E20"/>
    <w:rsid w:val="007A20F3"/>
    <w:rsid w:val="007A3381"/>
    <w:rsid w:val="007A5062"/>
    <w:rsid w:val="007B14CC"/>
    <w:rsid w:val="007C0766"/>
    <w:rsid w:val="007C1A78"/>
    <w:rsid w:val="007C3C04"/>
    <w:rsid w:val="007C6BFA"/>
    <w:rsid w:val="007C7B1F"/>
    <w:rsid w:val="007E78EA"/>
    <w:rsid w:val="007F217D"/>
    <w:rsid w:val="007F2F1C"/>
    <w:rsid w:val="00814C1D"/>
    <w:rsid w:val="00822CAA"/>
    <w:rsid w:val="00826EDA"/>
    <w:rsid w:val="008318E7"/>
    <w:rsid w:val="00842FF4"/>
    <w:rsid w:val="00844340"/>
    <w:rsid w:val="00844562"/>
    <w:rsid w:val="008464A4"/>
    <w:rsid w:val="008522EA"/>
    <w:rsid w:val="0085297C"/>
    <w:rsid w:val="0085475A"/>
    <w:rsid w:val="0085660A"/>
    <w:rsid w:val="008575AE"/>
    <w:rsid w:val="008731F6"/>
    <w:rsid w:val="008755A7"/>
    <w:rsid w:val="008778A4"/>
    <w:rsid w:val="00883003"/>
    <w:rsid w:val="00884216"/>
    <w:rsid w:val="0089485A"/>
    <w:rsid w:val="008A39D8"/>
    <w:rsid w:val="008A3E76"/>
    <w:rsid w:val="008A6DDC"/>
    <w:rsid w:val="008A6FE9"/>
    <w:rsid w:val="008B22A7"/>
    <w:rsid w:val="008C34CE"/>
    <w:rsid w:val="008C424F"/>
    <w:rsid w:val="008C49A9"/>
    <w:rsid w:val="008D2E03"/>
    <w:rsid w:val="008D69C4"/>
    <w:rsid w:val="008E07C9"/>
    <w:rsid w:val="008E21D7"/>
    <w:rsid w:val="008F2223"/>
    <w:rsid w:val="0090368A"/>
    <w:rsid w:val="009041E2"/>
    <w:rsid w:val="0091213C"/>
    <w:rsid w:val="009160CC"/>
    <w:rsid w:val="009168F3"/>
    <w:rsid w:val="009260C5"/>
    <w:rsid w:val="009437AE"/>
    <w:rsid w:val="00951519"/>
    <w:rsid w:val="009555A6"/>
    <w:rsid w:val="00964913"/>
    <w:rsid w:val="00966606"/>
    <w:rsid w:val="00977500"/>
    <w:rsid w:val="0099349C"/>
    <w:rsid w:val="009A3DE5"/>
    <w:rsid w:val="009A57DE"/>
    <w:rsid w:val="009B43B7"/>
    <w:rsid w:val="009B6350"/>
    <w:rsid w:val="009C285B"/>
    <w:rsid w:val="009C5922"/>
    <w:rsid w:val="009C6FD6"/>
    <w:rsid w:val="009D0F9D"/>
    <w:rsid w:val="009D1795"/>
    <w:rsid w:val="009D3CA4"/>
    <w:rsid w:val="009D3E1D"/>
    <w:rsid w:val="009D6949"/>
    <w:rsid w:val="009E35E3"/>
    <w:rsid w:val="009F0DDE"/>
    <w:rsid w:val="00A03104"/>
    <w:rsid w:val="00A0328A"/>
    <w:rsid w:val="00A105AF"/>
    <w:rsid w:val="00A14C8C"/>
    <w:rsid w:val="00A20018"/>
    <w:rsid w:val="00A20576"/>
    <w:rsid w:val="00A251A7"/>
    <w:rsid w:val="00A3385C"/>
    <w:rsid w:val="00A40E53"/>
    <w:rsid w:val="00A46C48"/>
    <w:rsid w:val="00A52431"/>
    <w:rsid w:val="00A600F5"/>
    <w:rsid w:val="00A6377E"/>
    <w:rsid w:val="00A650BD"/>
    <w:rsid w:val="00A71C5C"/>
    <w:rsid w:val="00A7257F"/>
    <w:rsid w:val="00A87E6A"/>
    <w:rsid w:val="00A92421"/>
    <w:rsid w:val="00AA343F"/>
    <w:rsid w:val="00AA3965"/>
    <w:rsid w:val="00AB22EB"/>
    <w:rsid w:val="00AB32F3"/>
    <w:rsid w:val="00AC2CCE"/>
    <w:rsid w:val="00AC390F"/>
    <w:rsid w:val="00AC5CC5"/>
    <w:rsid w:val="00AD2A35"/>
    <w:rsid w:val="00AE0978"/>
    <w:rsid w:val="00AE5050"/>
    <w:rsid w:val="00AE5D52"/>
    <w:rsid w:val="00AE7CBB"/>
    <w:rsid w:val="00B05EC0"/>
    <w:rsid w:val="00B07934"/>
    <w:rsid w:val="00B12F7C"/>
    <w:rsid w:val="00B151D1"/>
    <w:rsid w:val="00B23CFB"/>
    <w:rsid w:val="00B247B5"/>
    <w:rsid w:val="00B33807"/>
    <w:rsid w:val="00B409DD"/>
    <w:rsid w:val="00B43939"/>
    <w:rsid w:val="00B549DC"/>
    <w:rsid w:val="00B71119"/>
    <w:rsid w:val="00B74FE3"/>
    <w:rsid w:val="00B776D1"/>
    <w:rsid w:val="00B861C6"/>
    <w:rsid w:val="00B8757D"/>
    <w:rsid w:val="00B931DF"/>
    <w:rsid w:val="00B9472F"/>
    <w:rsid w:val="00B95745"/>
    <w:rsid w:val="00B9786D"/>
    <w:rsid w:val="00BC2D76"/>
    <w:rsid w:val="00BC47AC"/>
    <w:rsid w:val="00BC4F9A"/>
    <w:rsid w:val="00BD709E"/>
    <w:rsid w:val="00BE4C01"/>
    <w:rsid w:val="00BF1CA0"/>
    <w:rsid w:val="00BF74EB"/>
    <w:rsid w:val="00BF7D3D"/>
    <w:rsid w:val="00C11727"/>
    <w:rsid w:val="00C147F4"/>
    <w:rsid w:val="00C25ACE"/>
    <w:rsid w:val="00C25E91"/>
    <w:rsid w:val="00C27B44"/>
    <w:rsid w:val="00C34D4A"/>
    <w:rsid w:val="00C3635D"/>
    <w:rsid w:val="00C41404"/>
    <w:rsid w:val="00C41C30"/>
    <w:rsid w:val="00C42AA3"/>
    <w:rsid w:val="00C42F83"/>
    <w:rsid w:val="00C43F91"/>
    <w:rsid w:val="00C455CF"/>
    <w:rsid w:val="00C505FC"/>
    <w:rsid w:val="00C54399"/>
    <w:rsid w:val="00C628AD"/>
    <w:rsid w:val="00C65D5D"/>
    <w:rsid w:val="00C66EEE"/>
    <w:rsid w:val="00C71C82"/>
    <w:rsid w:val="00C724E0"/>
    <w:rsid w:val="00C739D3"/>
    <w:rsid w:val="00C75D9C"/>
    <w:rsid w:val="00C82A55"/>
    <w:rsid w:val="00C83F2E"/>
    <w:rsid w:val="00C8649C"/>
    <w:rsid w:val="00CA1502"/>
    <w:rsid w:val="00CA7606"/>
    <w:rsid w:val="00CB2514"/>
    <w:rsid w:val="00CB3E25"/>
    <w:rsid w:val="00CC1086"/>
    <w:rsid w:val="00CC1235"/>
    <w:rsid w:val="00CC156F"/>
    <w:rsid w:val="00CC7BB3"/>
    <w:rsid w:val="00CC7C1D"/>
    <w:rsid w:val="00CE387A"/>
    <w:rsid w:val="00CE5AC6"/>
    <w:rsid w:val="00CE6481"/>
    <w:rsid w:val="00CF55D6"/>
    <w:rsid w:val="00CF67DD"/>
    <w:rsid w:val="00D14526"/>
    <w:rsid w:val="00D30254"/>
    <w:rsid w:val="00D31BAD"/>
    <w:rsid w:val="00D31D64"/>
    <w:rsid w:val="00D349ED"/>
    <w:rsid w:val="00D4011C"/>
    <w:rsid w:val="00D51E2E"/>
    <w:rsid w:val="00D53FDB"/>
    <w:rsid w:val="00D55A97"/>
    <w:rsid w:val="00D61D63"/>
    <w:rsid w:val="00D6364F"/>
    <w:rsid w:val="00D64653"/>
    <w:rsid w:val="00D84D5B"/>
    <w:rsid w:val="00D873B1"/>
    <w:rsid w:val="00D9310F"/>
    <w:rsid w:val="00D971D1"/>
    <w:rsid w:val="00D97A4F"/>
    <w:rsid w:val="00DB302E"/>
    <w:rsid w:val="00DC2165"/>
    <w:rsid w:val="00DC46E1"/>
    <w:rsid w:val="00DD3D17"/>
    <w:rsid w:val="00DD63DC"/>
    <w:rsid w:val="00DE0620"/>
    <w:rsid w:val="00DF5363"/>
    <w:rsid w:val="00E01EB5"/>
    <w:rsid w:val="00E02839"/>
    <w:rsid w:val="00E058E5"/>
    <w:rsid w:val="00E11822"/>
    <w:rsid w:val="00E15F56"/>
    <w:rsid w:val="00E17E3B"/>
    <w:rsid w:val="00E259E0"/>
    <w:rsid w:val="00E27281"/>
    <w:rsid w:val="00E30CFD"/>
    <w:rsid w:val="00E32E6E"/>
    <w:rsid w:val="00E433F6"/>
    <w:rsid w:val="00E45912"/>
    <w:rsid w:val="00E514AB"/>
    <w:rsid w:val="00E75131"/>
    <w:rsid w:val="00E80F52"/>
    <w:rsid w:val="00E8208D"/>
    <w:rsid w:val="00E83A8C"/>
    <w:rsid w:val="00E90F61"/>
    <w:rsid w:val="00E91093"/>
    <w:rsid w:val="00E93523"/>
    <w:rsid w:val="00E93EC5"/>
    <w:rsid w:val="00E97E37"/>
    <w:rsid w:val="00EA017F"/>
    <w:rsid w:val="00EA5EA3"/>
    <w:rsid w:val="00EB4318"/>
    <w:rsid w:val="00EC3A61"/>
    <w:rsid w:val="00EC3F03"/>
    <w:rsid w:val="00EC6E0C"/>
    <w:rsid w:val="00EE30D4"/>
    <w:rsid w:val="00EE4D30"/>
    <w:rsid w:val="00EE703A"/>
    <w:rsid w:val="00EF07D2"/>
    <w:rsid w:val="00EF08B8"/>
    <w:rsid w:val="00EF31CA"/>
    <w:rsid w:val="00EF41C0"/>
    <w:rsid w:val="00F04BB6"/>
    <w:rsid w:val="00F10BA6"/>
    <w:rsid w:val="00F23EBC"/>
    <w:rsid w:val="00F252D4"/>
    <w:rsid w:val="00F3347F"/>
    <w:rsid w:val="00F36CAB"/>
    <w:rsid w:val="00F37986"/>
    <w:rsid w:val="00F418E6"/>
    <w:rsid w:val="00F432FA"/>
    <w:rsid w:val="00F51596"/>
    <w:rsid w:val="00F51CA4"/>
    <w:rsid w:val="00F71951"/>
    <w:rsid w:val="00F72FF9"/>
    <w:rsid w:val="00F74C0E"/>
    <w:rsid w:val="00F979D9"/>
    <w:rsid w:val="00FA392A"/>
    <w:rsid w:val="00FA433D"/>
    <w:rsid w:val="00FA5184"/>
    <w:rsid w:val="00FB424C"/>
    <w:rsid w:val="00FB69F4"/>
    <w:rsid w:val="00FB72A7"/>
    <w:rsid w:val="00FC3A72"/>
    <w:rsid w:val="00FC7C5E"/>
    <w:rsid w:val="00FD3B9F"/>
    <w:rsid w:val="00FD4DD0"/>
    <w:rsid w:val="00FE1113"/>
    <w:rsid w:val="00FF5220"/>
    <w:rsid w:val="00FF6AB4"/>
    <w:rsid w:val="00FF7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9DC"/>
  </w:style>
  <w:style w:type="paragraph" w:styleId="1">
    <w:name w:val="heading 1"/>
    <w:basedOn w:val="a"/>
    <w:link w:val="10"/>
    <w:uiPriority w:val="9"/>
    <w:qFormat/>
    <w:rsid w:val="00236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8F22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90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8F2223"/>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D30254"/>
    <w:pPr>
      <w:ind w:left="720"/>
      <w:contextualSpacing/>
    </w:pPr>
  </w:style>
  <w:style w:type="table" w:styleId="a4">
    <w:name w:val="Table Grid"/>
    <w:basedOn w:val="a1"/>
    <w:uiPriority w:val="59"/>
    <w:rsid w:val="000F7E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363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F72FF9"/>
    <w:pPr>
      <w:ind w:left="720"/>
      <w:contextualSpacing/>
    </w:pPr>
    <w:rPr>
      <w:rFonts w:ascii="Calibri" w:eastAsia="Times New Roman" w:hAnsi="Calibri" w:cs="Times New Roman"/>
    </w:rPr>
  </w:style>
  <w:style w:type="paragraph" w:customStyle="1" w:styleId="ConsPlusNonformat">
    <w:name w:val="ConsPlusNonformat"/>
    <w:uiPriority w:val="99"/>
    <w:rsid w:val="00955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555A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fill">
    <w:name w:val="fill"/>
    <w:rsid w:val="00D64653"/>
    <w:rPr>
      <w:color w:val="FF0000"/>
    </w:rPr>
  </w:style>
  <w:style w:type="paragraph" w:styleId="a5">
    <w:name w:val="Normal (Web)"/>
    <w:basedOn w:val="a"/>
    <w:uiPriority w:val="99"/>
    <w:rsid w:val="00D64653"/>
    <w:pPr>
      <w:suppressAutoHyphens/>
      <w:spacing w:before="280" w:after="280" w:line="240" w:lineRule="auto"/>
    </w:pPr>
    <w:rPr>
      <w:rFonts w:ascii="Times New Roman" w:eastAsia="Times New Roman" w:hAnsi="Times New Roman" w:cs="Times New Roman"/>
      <w:lang w:eastAsia="zh-CN"/>
    </w:rPr>
  </w:style>
  <w:style w:type="paragraph" w:customStyle="1" w:styleId="TextBodyIndent">
    <w:name w:val="Text Body Indent"/>
    <w:basedOn w:val="a"/>
    <w:rsid w:val="00D64653"/>
    <w:pPr>
      <w:suppressAutoHyphens/>
      <w:spacing w:after="0" w:line="240" w:lineRule="auto"/>
      <w:ind w:firstLine="360"/>
    </w:pPr>
    <w:rPr>
      <w:rFonts w:ascii="Times New Roman" w:eastAsia="Times New Roman" w:hAnsi="Times New Roman" w:cs="Times New Roman"/>
      <w:sz w:val="24"/>
      <w:szCs w:val="20"/>
      <w:lang w:eastAsia="zh-CN"/>
    </w:rPr>
  </w:style>
  <w:style w:type="character" w:styleId="a6">
    <w:name w:val="Hyperlink"/>
    <w:basedOn w:val="a0"/>
    <w:uiPriority w:val="99"/>
    <w:unhideWhenUsed/>
    <w:rsid w:val="000A5ED2"/>
    <w:rPr>
      <w:color w:val="0000FF" w:themeColor="hyperlink"/>
      <w:u w:val="single"/>
    </w:rPr>
  </w:style>
  <w:style w:type="character" w:styleId="a7">
    <w:name w:val="Strong"/>
    <w:basedOn w:val="a0"/>
    <w:uiPriority w:val="22"/>
    <w:qFormat/>
    <w:rsid w:val="000A5ED2"/>
    <w:rPr>
      <w:b/>
      <w:bCs/>
    </w:rPr>
  </w:style>
  <w:style w:type="character" w:customStyle="1" w:styleId="apple-converted-space">
    <w:name w:val="apple-converted-space"/>
    <w:basedOn w:val="a0"/>
    <w:rsid w:val="000A5ED2"/>
  </w:style>
  <w:style w:type="paragraph" w:styleId="a8">
    <w:name w:val="Balloon Text"/>
    <w:basedOn w:val="a"/>
    <w:link w:val="a9"/>
    <w:uiPriority w:val="99"/>
    <w:semiHidden/>
    <w:unhideWhenUsed/>
    <w:rsid w:val="0023690C"/>
    <w:pPr>
      <w:widowControl w:val="0"/>
      <w:suppressAutoHyphens/>
      <w:spacing w:after="0" w:line="240" w:lineRule="auto"/>
    </w:pPr>
    <w:rPr>
      <w:rFonts w:ascii="Tahoma" w:eastAsia="Times New Roman" w:hAnsi="Tahoma" w:cs="Tahoma"/>
      <w:sz w:val="16"/>
      <w:szCs w:val="16"/>
      <w:lang w:eastAsia="ar-SA"/>
    </w:rPr>
  </w:style>
  <w:style w:type="character" w:customStyle="1" w:styleId="a9">
    <w:name w:val="Текст выноски Знак"/>
    <w:basedOn w:val="a0"/>
    <w:link w:val="a8"/>
    <w:uiPriority w:val="99"/>
    <w:semiHidden/>
    <w:rsid w:val="0023690C"/>
    <w:rPr>
      <w:rFonts w:ascii="Tahoma" w:eastAsia="Times New Roman" w:hAnsi="Tahoma" w:cs="Tahoma"/>
      <w:sz w:val="16"/>
      <w:szCs w:val="16"/>
      <w:lang w:eastAsia="ar-SA"/>
    </w:rPr>
  </w:style>
  <w:style w:type="paragraph" w:styleId="aa">
    <w:name w:val="header"/>
    <w:basedOn w:val="a"/>
    <w:link w:val="ab"/>
    <w:uiPriority w:val="99"/>
    <w:semiHidden/>
    <w:unhideWhenUsed/>
    <w:rsid w:val="0023690C"/>
    <w:pPr>
      <w:widowControl w:val="0"/>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Верхний колонтитул Знак"/>
    <w:basedOn w:val="a0"/>
    <w:link w:val="aa"/>
    <w:uiPriority w:val="99"/>
    <w:semiHidden/>
    <w:rsid w:val="0023690C"/>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23690C"/>
    <w:pPr>
      <w:widowControl w:val="0"/>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Нижний колонтитул Знак"/>
    <w:basedOn w:val="a0"/>
    <w:link w:val="ac"/>
    <w:uiPriority w:val="99"/>
    <w:rsid w:val="0023690C"/>
    <w:rPr>
      <w:rFonts w:ascii="Times New Roman" w:eastAsia="Times New Roman" w:hAnsi="Times New Roman" w:cs="Times New Roman"/>
      <w:sz w:val="20"/>
      <w:szCs w:val="20"/>
      <w:lang w:eastAsia="ar-SA"/>
    </w:rPr>
  </w:style>
  <w:style w:type="paragraph" w:customStyle="1" w:styleId="12">
    <w:name w:val="Обычный1"/>
    <w:rsid w:val="00790A8F"/>
    <w:pPr>
      <w:suppressAutoHyphens/>
      <w:spacing w:after="0" w:line="360" w:lineRule="auto"/>
      <w:ind w:firstLine="709"/>
      <w:jc w:val="both"/>
    </w:pPr>
    <w:rPr>
      <w:rFonts w:ascii="Times New Roman" w:eastAsia="SimSun" w:hAnsi="Times New Roman" w:cs="Mangal"/>
      <w:sz w:val="28"/>
      <w:szCs w:val="20"/>
      <w:lang w:eastAsia="hi-IN" w:bidi="hi-IN"/>
    </w:rPr>
  </w:style>
  <w:style w:type="character" w:customStyle="1" w:styleId="title">
    <w:name w:val="title"/>
    <w:basedOn w:val="a0"/>
    <w:rsid w:val="00790A8F"/>
  </w:style>
  <w:style w:type="paragraph" w:styleId="ae">
    <w:name w:val="Body Text"/>
    <w:basedOn w:val="a"/>
    <w:link w:val="af"/>
    <w:uiPriority w:val="99"/>
    <w:rsid w:val="00826EDA"/>
    <w:pPr>
      <w:widowControl w:val="0"/>
      <w:spacing w:after="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826ED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433733">
      <w:bodyDiv w:val="1"/>
      <w:marLeft w:val="0"/>
      <w:marRight w:val="0"/>
      <w:marTop w:val="0"/>
      <w:marBottom w:val="0"/>
      <w:divBdr>
        <w:top w:val="none" w:sz="0" w:space="0" w:color="auto"/>
        <w:left w:val="none" w:sz="0" w:space="0" w:color="auto"/>
        <w:bottom w:val="none" w:sz="0" w:space="0" w:color="auto"/>
        <w:right w:val="none" w:sz="0" w:space="0" w:color="auto"/>
      </w:divBdr>
    </w:div>
    <w:div w:id="175316082">
      <w:bodyDiv w:val="1"/>
      <w:marLeft w:val="0"/>
      <w:marRight w:val="0"/>
      <w:marTop w:val="0"/>
      <w:marBottom w:val="0"/>
      <w:divBdr>
        <w:top w:val="none" w:sz="0" w:space="0" w:color="auto"/>
        <w:left w:val="none" w:sz="0" w:space="0" w:color="auto"/>
        <w:bottom w:val="none" w:sz="0" w:space="0" w:color="auto"/>
        <w:right w:val="none" w:sz="0" w:space="0" w:color="auto"/>
      </w:divBdr>
    </w:div>
    <w:div w:id="244073171">
      <w:bodyDiv w:val="1"/>
      <w:marLeft w:val="0"/>
      <w:marRight w:val="0"/>
      <w:marTop w:val="0"/>
      <w:marBottom w:val="0"/>
      <w:divBdr>
        <w:top w:val="none" w:sz="0" w:space="0" w:color="auto"/>
        <w:left w:val="none" w:sz="0" w:space="0" w:color="auto"/>
        <w:bottom w:val="none" w:sz="0" w:space="0" w:color="auto"/>
        <w:right w:val="none" w:sz="0" w:space="0" w:color="auto"/>
      </w:divBdr>
    </w:div>
    <w:div w:id="476144144">
      <w:bodyDiv w:val="1"/>
      <w:marLeft w:val="0"/>
      <w:marRight w:val="0"/>
      <w:marTop w:val="0"/>
      <w:marBottom w:val="0"/>
      <w:divBdr>
        <w:top w:val="none" w:sz="0" w:space="0" w:color="auto"/>
        <w:left w:val="none" w:sz="0" w:space="0" w:color="auto"/>
        <w:bottom w:val="none" w:sz="0" w:space="0" w:color="auto"/>
        <w:right w:val="none" w:sz="0" w:space="0" w:color="auto"/>
      </w:divBdr>
    </w:div>
    <w:div w:id="1037126135">
      <w:bodyDiv w:val="1"/>
      <w:marLeft w:val="0"/>
      <w:marRight w:val="0"/>
      <w:marTop w:val="0"/>
      <w:marBottom w:val="0"/>
      <w:divBdr>
        <w:top w:val="none" w:sz="0" w:space="0" w:color="auto"/>
        <w:left w:val="none" w:sz="0" w:space="0" w:color="auto"/>
        <w:bottom w:val="none" w:sz="0" w:space="0" w:color="auto"/>
        <w:right w:val="none" w:sz="0" w:space="0" w:color="auto"/>
      </w:divBdr>
    </w:div>
    <w:div w:id="1043208438">
      <w:bodyDiv w:val="1"/>
      <w:marLeft w:val="0"/>
      <w:marRight w:val="0"/>
      <w:marTop w:val="0"/>
      <w:marBottom w:val="0"/>
      <w:divBdr>
        <w:top w:val="none" w:sz="0" w:space="0" w:color="auto"/>
        <w:left w:val="none" w:sz="0" w:space="0" w:color="auto"/>
        <w:bottom w:val="none" w:sz="0" w:space="0" w:color="auto"/>
        <w:right w:val="none" w:sz="0" w:space="0" w:color="auto"/>
      </w:divBdr>
    </w:div>
    <w:div w:id="1177117813">
      <w:bodyDiv w:val="1"/>
      <w:marLeft w:val="0"/>
      <w:marRight w:val="0"/>
      <w:marTop w:val="0"/>
      <w:marBottom w:val="0"/>
      <w:divBdr>
        <w:top w:val="none" w:sz="0" w:space="0" w:color="auto"/>
        <w:left w:val="none" w:sz="0" w:space="0" w:color="auto"/>
        <w:bottom w:val="none" w:sz="0" w:space="0" w:color="auto"/>
        <w:right w:val="none" w:sz="0" w:space="0" w:color="auto"/>
      </w:divBdr>
    </w:div>
    <w:div w:id="1232155303">
      <w:bodyDiv w:val="1"/>
      <w:marLeft w:val="0"/>
      <w:marRight w:val="0"/>
      <w:marTop w:val="0"/>
      <w:marBottom w:val="0"/>
      <w:divBdr>
        <w:top w:val="none" w:sz="0" w:space="0" w:color="auto"/>
        <w:left w:val="none" w:sz="0" w:space="0" w:color="auto"/>
        <w:bottom w:val="none" w:sz="0" w:space="0" w:color="auto"/>
        <w:right w:val="none" w:sz="0" w:space="0" w:color="auto"/>
      </w:divBdr>
    </w:div>
    <w:div w:id="1456673949">
      <w:bodyDiv w:val="1"/>
      <w:marLeft w:val="0"/>
      <w:marRight w:val="0"/>
      <w:marTop w:val="0"/>
      <w:marBottom w:val="0"/>
      <w:divBdr>
        <w:top w:val="none" w:sz="0" w:space="0" w:color="auto"/>
        <w:left w:val="none" w:sz="0" w:space="0" w:color="auto"/>
        <w:bottom w:val="none" w:sz="0" w:space="0" w:color="auto"/>
        <w:right w:val="none" w:sz="0" w:space="0" w:color="auto"/>
      </w:divBdr>
    </w:div>
    <w:div w:id="1693267070">
      <w:bodyDiv w:val="1"/>
      <w:marLeft w:val="0"/>
      <w:marRight w:val="0"/>
      <w:marTop w:val="0"/>
      <w:marBottom w:val="0"/>
      <w:divBdr>
        <w:top w:val="none" w:sz="0" w:space="0" w:color="auto"/>
        <w:left w:val="none" w:sz="0" w:space="0" w:color="auto"/>
        <w:bottom w:val="none" w:sz="0" w:space="0" w:color="auto"/>
        <w:right w:val="none" w:sz="0" w:space="0" w:color="auto"/>
      </w:divBdr>
    </w:div>
    <w:div w:id="1863938271">
      <w:bodyDiv w:val="1"/>
      <w:marLeft w:val="0"/>
      <w:marRight w:val="0"/>
      <w:marTop w:val="0"/>
      <w:marBottom w:val="0"/>
      <w:divBdr>
        <w:top w:val="none" w:sz="0" w:space="0" w:color="auto"/>
        <w:left w:val="none" w:sz="0" w:space="0" w:color="auto"/>
        <w:bottom w:val="none" w:sz="0" w:space="0" w:color="auto"/>
        <w:right w:val="none" w:sz="0" w:space="0" w:color="auto"/>
      </w:divBdr>
    </w:div>
    <w:div w:id="20770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sport.gov.ru/press-centre/news/32773/" TargetMode="Externa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t-centr35.r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F:\&#1047;&#1072;&#1076;&#1072;&#1085;&#1080;&#1077;%20&#1082;%20&#1086;&#1090;&#1095;&#1077;&#1090;&#1091;%20&#1079;&#1072;%202018%20&#1062;&#1057;&#1055;\&#1053;&#1086;&#1074;&#1072;&#1103;%20&#1087;&#1072;&#1087;&#1082;&#1072;\&#1048;&#1090;&#1086;&#1075;&#1086;&#1074;&#1099;&#1077;%20&#1089;&#1087;&#1080;&#1089;&#1082;&#1080;%20&#1087;&#1088;&#1080;&#1079;&#1077;&#1088;&#1086;&#1074;%20&#1074;%202018%20&#1087;&#1086;%20&#1074;&#1080;&#1076;&#1072;&#1084;%20&#1089;&#1087;&#1086;&#1088;&#1090;&#107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47;&#1072;&#1076;&#1072;&#1085;&#1080;&#1077;%20&#1082;%20&#1086;&#1090;&#1095;&#1077;&#1090;&#1091;%20&#1079;&#1072;%202018%20&#1062;&#1057;&#1055;\&#1053;&#1086;&#1074;&#1072;&#1103;%20&#1087;&#1072;&#1087;&#1082;&#1072;\&#1048;&#1090;&#1086;&#1075;&#1086;&#1074;&#1099;&#1077;%20&#1089;&#1087;&#1080;&#1089;&#1082;&#1080;%20&#1087;&#1088;&#1080;&#1079;&#1077;&#1088;&#1086;&#1074;%20&#1074;%202018%20&#1087;&#1086;%20&#1074;&#1080;&#1076;&#1072;&#1084;%20&#1089;&#1087;&#1086;&#1088;&#1090;&#107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47;&#1072;&#1076;&#1072;&#1085;&#1080;&#1077;%20&#1082;%20&#1086;&#1090;&#1095;&#1077;&#1090;&#1091;%20&#1079;&#1072;%202018%20&#1062;&#1057;&#1055;\&#1053;&#1086;&#1074;&#1072;&#1103;%20&#1087;&#1072;&#1087;&#1082;&#1072;\&#1048;&#1090;&#1086;&#1075;&#1086;&#1074;&#1099;&#1077;%20&#1089;&#1087;&#1080;&#1089;&#1082;&#1080;%20&#1087;&#1088;&#1080;&#1079;&#1077;&#1088;&#1086;&#1074;%20&#1074;%202018%20&#1087;&#1086;%20&#1074;&#1080;&#1076;&#1072;&#1084;%20&#1089;&#1087;&#1086;&#1088;&#1090;&#107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47;&#1072;&#1076;&#1072;&#1085;&#1080;&#1077;%20&#1082;%20&#1086;&#1090;&#1095;&#1077;&#1090;&#1091;%20&#1079;&#1072;%202018%20&#1062;&#1057;&#1055;\&#1053;&#1086;&#1074;&#1072;&#1103;%20&#1087;&#1072;&#1087;&#1082;&#1072;\&#1048;&#1090;&#1086;&#1075;&#1086;&#1074;&#1099;&#1077;%20&#1089;&#1087;&#1080;&#1089;&#1082;&#1080;%20&#1087;&#1088;&#1080;&#1079;&#1077;&#1088;&#1086;&#1074;%20&#1074;%202018%20&#1087;&#1086;%20&#1074;&#1080;&#1076;&#1072;&#1084;%20&#1089;&#1087;&#1086;&#1088;&#1090;&#107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47;&#1072;&#1076;&#1072;&#1085;&#1080;&#1077;%20&#1082;%20&#1086;&#1090;&#1095;&#1077;&#1090;&#1091;%20&#1079;&#1072;%202018%20&#1062;&#1057;&#1055;\&#1053;&#1086;&#1074;&#1072;&#1103;%20&#1087;&#1072;&#1087;&#1082;&#1072;\&#1048;&#1090;&#1086;&#1075;&#1086;&#1074;&#1099;&#1077;%20&#1089;&#1087;&#1080;&#1089;&#1082;&#1080;%20&#1087;&#1088;&#1080;&#1079;&#1077;&#1088;&#1086;&#1074;%20&#1074;%202018%20&#1087;&#1086;%20&#1074;&#1080;&#1076;&#1072;&#1084;%20&#1089;&#1087;&#1086;&#1088;&#1090;&#107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47;&#1072;&#1076;&#1072;&#1085;&#1080;&#1077;%20&#1082;%20&#1086;&#1090;&#1095;&#1077;&#1090;&#1091;%20&#1079;&#1072;%202018%20&#1062;&#1057;&#1055;\&#1053;&#1086;&#1074;&#1072;&#1103;%20&#1087;&#1072;&#1087;&#1082;&#1072;\&#1048;&#1090;&#1086;&#1075;&#1086;&#1074;&#1099;&#1077;%20&#1089;&#1087;&#1080;&#1089;&#1082;&#1080;%20&#1087;&#1088;&#1080;&#1079;&#1077;&#1088;&#1086;&#1074;%20&#1074;%202018%20&#1087;&#1086;%20&#1074;&#1080;&#1076;&#1072;&#1084;%20&#1089;&#1087;&#1086;&#1088;&#1090;&#107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1047;&#1072;&#1076;&#1072;&#1085;&#1080;&#1077;%20&#1082;%20&#1086;&#1090;&#1095;&#1077;&#1090;&#1091;%20&#1079;&#1072;%202018%20&#1062;&#1057;&#1055;\&#1053;&#1086;&#1074;&#1072;&#1103;%20&#1087;&#1072;&#1087;&#1082;&#1072;\&#1048;&#1090;&#1086;&#1075;&#1086;&#1074;&#1099;&#1077;%20&#1089;&#1087;&#1080;&#1089;&#1082;&#1080;%20&#1087;&#1088;&#1080;&#1079;&#1077;&#1088;&#1086;&#1074;%20&#1074;%202018%20&#1087;&#1086;%20&#1074;&#1080;&#1076;&#1072;&#1084;%20&#1089;&#1087;&#1086;&#1088;&#1090;&#107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1052;&#1077;&#1090;&#1086;&#1076;&#1080;&#1095;&#1077;&#1089;&#1082;&#1080;&#1081;%20&#1086;&#1090;&#1076;&#1077;&#1083;\&#1040;&#1085;&#1072;&#1083;&#1080;&#1079;%20&#1088;&#1072;&#1073;&#1086;&#1090;&#1099;%202016\2018\&#1048;&#1090;&#1086;&#1075;&#1086;&#1074;&#1099;&#1077;%20&#1089;&#1087;&#1080;&#1089;&#1082;&#1080;%20&#1087;&#1088;&#1080;&#1079;&#1077;&#1088;&#1086;&#1074;%20&#1074;%202018%20&#1087;&#1086;%20&#1074;&#1080;&#1076;&#1072;&#1084;%20&#1089;&#1087;&#1086;&#1088;&#1090;&#107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800" b="1" i="0" u="none" strike="noStrike" baseline="0">
              <a:solidFill>
                <a:srgbClr val="000000"/>
              </a:solidFill>
              <a:latin typeface="Calibri"/>
              <a:ea typeface="Calibri"/>
              <a:cs typeface="Calibri"/>
            </a:defRPr>
          </a:pPr>
          <a:endParaRPr lang="ru-RU"/>
        </a:p>
      </c:txPr>
    </c:title>
    <c:plotArea>
      <c:layout/>
      <c:barChart>
        <c:barDir val="col"/>
        <c:grouping val="clustered"/>
        <c:ser>
          <c:idx val="0"/>
          <c:order val="0"/>
          <c:tx>
            <c:strRef>
              <c:f>ДИАГРАММЫ!$B$1</c:f>
              <c:strCache>
                <c:ptCount val="1"/>
                <c:pt idx="0">
                  <c:v>Количество областных соревнований</c:v>
                </c:pt>
              </c:strCache>
            </c:strRef>
          </c:tx>
          <c:cat>
            <c:numRef>
              <c:f>ДИАГРАММЫ!$A$2:$A$10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ДИАГРАММЫ!$B$2:$B$10</c:f>
              <c:numCache>
                <c:formatCode>General</c:formatCode>
                <c:ptCount val="9"/>
                <c:pt idx="0">
                  <c:v>158</c:v>
                </c:pt>
                <c:pt idx="1">
                  <c:v>169</c:v>
                </c:pt>
                <c:pt idx="2">
                  <c:v>176</c:v>
                </c:pt>
                <c:pt idx="3">
                  <c:v>195</c:v>
                </c:pt>
                <c:pt idx="4">
                  <c:v>265</c:v>
                </c:pt>
                <c:pt idx="5">
                  <c:v>330</c:v>
                </c:pt>
                <c:pt idx="6">
                  <c:v>237</c:v>
                </c:pt>
                <c:pt idx="7">
                  <c:v>308</c:v>
                </c:pt>
                <c:pt idx="8">
                  <c:v>308</c:v>
                </c:pt>
              </c:numCache>
            </c:numRef>
          </c:val>
        </c:ser>
        <c:axId val="99612544"/>
        <c:axId val="99614080"/>
      </c:barChart>
      <c:catAx>
        <c:axId val="99612544"/>
        <c:scaling>
          <c:orientation val="minMax"/>
        </c:scaling>
        <c:axPos val="b"/>
        <c:numFmt formatCode="General" sourceLinked="1"/>
        <c:tickLblPos val="nextTo"/>
        <c:txPr>
          <a:bodyPr rot="-5400000" vert="horz"/>
          <a:lstStyle/>
          <a:p>
            <a:pPr>
              <a:defRPr sz="1000" b="0" i="0" u="none" strike="noStrike" baseline="0">
                <a:solidFill>
                  <a:srgbClr val="000000"/>
                </a:solidFill>
                <a:latin typeface="Calibri"/>
                <a:ea typeface="Calibri"/>
                <a:cs typeface="Calibri"/>
              </a:defRPr>
            </a:pPr>
            <a:endParaRPr lang="ru-RU"/>
          </a:p>
        </c:txPr>
        <c:crossAx val="99614080"/>
        <c:crosses val="autoZero"/>
        <c:auto val="1"/>
        <c:lblAlgn val="ctr"/>
        <c:lblOffset val="100"/>
      </c:catAx>
      <c:valAx>
        <c:axId val="99614080"/>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99612544"/>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800" b="1" i="0" u="none" strike="noStrike" baseline="0">
              <a:solidFill>
                <a:srgbClr val="000000"/>
              </a:solidFill>
              <a:latin typeface="Calibri"/>
              <a:ea typeface="Calibri"/>
              <a:cs typeface="Calibri"/>
            </a:defRPr>
          </a:pPr>
          <a:endParaRPr lang="ru-RU"/>
        </a:p>
      </c:txPr>
    </c:title>
    <c:plotArea>
      <c:layout/>
      <c:barChart>
        <c:barDir val="col"/>
        <c:grouping val="clustered"/>
        <c:ser>
          <c:idx val="0"/>
          <c:order val="0"/>
          <c:tx>
            <c:strRef>
              <c:f>ДИАГРАММЫ!$B$11</c:f>
              <c:strCache>
                <c:ptCount val="1"/>
                <c:pt idx="0">
                  <c:v>Количество участников областных соревнований</c:v>
                </c:pt>
              </c:strCache>
            </c:strRef>
          </c:tx>
          <c:cat>
            <c:numRef>
              <c:f>ДИАГРАММЫ!$A$12:$A$20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ДИАГРАММЫ!$B$12:$B$20</c:f>
              <c:numCache>
                <c:formatCode>General</c:formatCode>
                <c:ptCount val="9"/>
                <c:pt idx="0">
                  <c:v>25360</c:v>
                </c:pt>
                <c:pt idx="1">
                  <c:v>25030</c:v>
                </c:pt>
                <c:pt idx="2">
                  <c:v>26000</c:v>
                </c:pt>
                <c:pt idx="3">
                  <c:v>26350</c:v>
                </c:pt>
                <c:pt idx="4">
                  <c:v>43691</c:v>
                </c:pt>
                <c:pt idx="5">
                  <c:v>39241</c:v>
                </c:pt>
                <c:pt idx="6">
                  <c:v>18767</c:v>
                </c:pt>
                <c:pt idx="7">
                  <c:v>22282</c:v>
                </c:pt>
                <c:pt idx="8">
                  <c:v>23117</c:v>
                </c:pt>
              </c:numCache>
            </c:numRef>
          </c:val>
        </c:ser>
        <c:axId val="99773440"/>
        <c:axId val="99779328"/>
      </c:barChart>
      <c:catAx>
        <c:axId val="99773440"/>
        <c:scaling>
          <c:orientation val="minMax"/>
        </c:scaling>
        <c:axPos val="b"/>
        <c:numFmt formatCode="General" sourceLinked="1"/>
        <c:tickLblPos val="nextTo"/>
        <c:txPr>
          <a:bodyPr rot="-5400000" vert="horz"/>
          <a:lstStyle/>
          <a:p>
            <a:pPr>
              <a:defRPr sz="1000" b="0" i="0" u="none" strike="noStrike" baseline="0">
                <a:solidFill>
                  <a:srgbClr val="000000"/>
                </a:solidFill>
                <a:latin typeface="Calibri"/>
                <a:ea typeface="Calibri"/>
                <a:cs typeface="Calibri"/>
              </a:defRPr>
            </a:pPr>
            <a:endParaRPr lang="ru-RU"/>
          </a:p>
        </c:txPr>
        <c:crossAx val="99779328"/>
        <c:crosses val="autoZero"/>
        <c:auto val="1"/>
        <c:lblAlgn val="ctr"/>
        <c:lblOffset val="100"/>
      </c:catAx>
      <c:valAx>
        <c:axId val="99779328"/>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99773440"/>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800" b="1" i="0" u="none" strike="noStrike" baseline="0">
              <a:solidFill>
                <a:srgbClr val="000000"/>
              </a:solidFill>
              <a:latin typeface="Calibri"/>
              <a:ea typeface="Calibri"/>
              <a:cs typeface="Calibri"/>
            </a:defRPr>
          </a:pPr>
          <a:endParaRPr lang="ru-RU"/>
        </a:p>
      </c:txPr>
    </c:title>
    <c:plotArea>
      <c:layout/>
      <c:barChart>
        <c:barDir val="col"/>
        <c:grouping val="clustered"/>
        <c:ser>
          <c:idx val="0"/>
          <c:order val="0"/>
          <c:tx>
            <c:strRef>
              <c:f>ДИАГРАММЫ!$B$31</c:f>
              <c:strCache>
                <c:ptCount val="1"/>
                <c:pt idx="0">
                  <c:v>Количество всероссийских и международных соревнований </c:v>
                </c:pt>
              </c:strCache>
            </c:strRef>
          </c:tx>
          <c:cat>
            <c:numRef>
              <c:f>ДИАГРАММЫ!$A$32:$A$40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ДИАГРАММЫ!$B$32:$B$40</c:f>
              <c:numCache>
                <c:formatCode>General</c:formatCode>
                <c:ptCount val="9"/>
                <c:pt idx="0">
                  <c:v>266</c:v>
                </c:pt>
                <c:pt idx="1">
                  <c:v>281</c:v>
                </c:pt>
                <c:pt idx="2">
                  <c:v>324</c:v>
                </c:pt>
                <c:pt idx="3">
                  <c:v>365</c:v>
                </c:pt>
                <c:pt idx="4">
                  <c:v>306</c:v>
                </c:pt>
                <c:pt idx="5">
                  <c:v>342</c:v>
                </c:pt>
                <c:pt idx="6">
                  <c:v>386</c:v>
                </c:pt>
                <c:pt idx="7">
                  <c:v>584</c:v>
                </c:pt>
                <c:pt idx="8">
                  <c:v>785</c:v>
                </c:pt>
              </c:numCache>
            </c:numRef>
          </c:val>
        </c:ser>
        <c:axId val="99799424"/>
        <c:axId val="99800960"/>
      </c:barChart>
      <c:catAx>
        <c:axId val="99799424"/>
        <c:scaling>
          <c:orientation val="minMax"/>
        </c:scaling>
        <c:axPos val="b"/>
        <c:numFmt formatCode="General" sourceLinked="1"/>
        <c:tickLblPos val="nextTo"/>
        <c:txPr>
          <a:bodyPr rot="-5400000" vert="horz"/>
          <a:lstStyle/>
          <a:p>
            <a:pPr>
              <a:defRPr sz="1000" b="0" i="0" u="none" strike="noStrike" baseline="0">
                <a:solidFill>
                  <a:srgbClr val="000000"/>
                </a:solidFill>
                <a:latin typeface="Calibri"/>
                <a:ea typeface="Calibri"/>
                <a:cs typeface="Calibri"/>
              </a:defRPr>
            </a:pPr>
            <a:endParaRPr lang="ru-RU"/>
          </a:p>
        </c:txPr>
        <c:crossAx val="99800960"/>
        <c:crosses val="autoZero"/>
        <c:auto val="1"/>
        <c:lblAlgn val="ctr"/>
        <c:lblOffset val="100"/>
      </c:catAx>
      <c:valAx>
        <c:axId val="99800960"/>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99799424"/>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800" b="1" i="0" u="none" strike="noStrike" baseline="0">
              <a:solidFill>
                <a:srgbClr val="000000"/>
              </a:solidFill>
              <a:latin typeface="Calibri"/>
              <a:ea typeface="Calibri"/>
              <a:cs typeface="Calibri"/>
            </a:defRPr>
          </a:pPr>
          <a:endParaRPr lang="ru-RU"/>
        </a:p>
      </c:txPr>
    </c:title>
    <c:plotArea>
      <c:layout/>
      <c:barChart>
        <c:barDir val="col"/>
        <c:grouping val="clustered"/>
        <c:ser>
          <c:idx val="0"/>
          <c:order val="0"/>
          <c:tx>
            <c:strRef>
              <c:f>ДИАГРАММЫ!$B$21</c:f>
              <c:strCache>
                <c:ptCount val="1"/>
                <c:pt idx="0">
                  <c:v>Количество участников всероссийских и международных соревнований </c:v>
                </c:pt>
              </c:strCache>
            </c:strRef>
          </c:tx>
          <c:cat>
            <c:numRef>
              <c:f>ДИАГРАММЫ!$A$22:$A$30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ДИАГРАММЫ!$B$22:$B$30</c:f>
              <c:numCache>
                <c:formatCode>General</c:formatCode>
                <c:ptCount val="9"/>
                <c:pt idx="0">
                  <c:v>1057</c:v>
                </c:pt>
                <c:pt idx="1">
                  <c:v>1198</c:v>
                </c:pt>
                <c:pt idx="2">
                  <c:v>1351</c:v>
                </c:pt>
                <c:pt idx="3">
                  <c:v>1668</c:v>
                </c:pt>
                <c:pt idx="4">
                  <c:v>1657</c:v>
                </c:pt>
                <c:pt idx="5">
                  <c:v>2756</c:v>
                </c:pt>
                <c:pt idx="6">
                  <c:v>2062</c:v>
                </c:pt>
                <c:pt idx="7">
                  <c:v>3286</c:v>
                </c:pt>
                <c:pt idx="8">
                  <c:v>6321</c:v>
                </c:pt>
              </c:numCache>
            </c:numRef>
          </c:val>
        </c:ser>
        <c:axId val="99833344"/>
        <c:axId val="99834880"/>
      </c:barChart>
      <c:catAx>
        <c:axId val="99833344"/>
        <c:scaling>
          <c:orientation val="minMax"/>
        </c:scaling>
        <c:axPos val="b"/>
        <c:numFmt formatCode="General" sourceLinked="1"/>
        <c:tickLblPos val="nextTo"/>
        <c:txPr>
          <a:bodyPr rot="-5400000" vert="horz"/>
          <a:lstStyle/>
          <a:p>
            <a:pPr>
              <a:defRPr sz="1000" b="0" i="0" u="none" strike="noStrike" baseline="0">
                <a:solidFill>
                  <a:srgbClr val="000000"/>
                </a:solidFill>
                <a:latin typeface="Calibri"/>
                <a:ea typeface="Calibri"/>
                <a:cs typeface="Calibri"/>
              </a:defRPr>
            </a:pPr>
            <a:endParaRPr lang="ru-RU"/>
          </a:p>
        </c:txPr>
        <c:crossAx val="99834880"/>
        <c:crosses val="autoZero"/>
        <c:auto val="1"/>
        <c:lblAlgn val="ctr"/>
        <c:lblOffset val="100"/>
      </c:catAx>
      <c:valAx>
        <c:axId val="99834880"/>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99833344"/>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ДИАГРАММЫ!$B$70</c:f>
              <c:strCache>
                <c:ptCount val="1"/>
                <c:pt idx="0">
                  <c:v>золото</c:v>
                </c:pt>
              </c:strCache>
            </c:strRef>
          </c:tx>
          <c:cat>
            <c:numRef>
              <c:f>ДИАГРАММЫ!$A$71:$A$79</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ДИАГРАММЫ!$B$71:$B$79</c:f>
              <c:numCache>
                <c:formatCode>General</c:formatCode>
                <c:ptCount val="9"/>
                <c:pt idx="0">
                  <c:v>65</c:v>
                </c:pt>
                <c:pt idx="1">
                  <c:v>87</c:v>
                </c:pt>
                <c:pt idx="2">
                  <c:v>129</c:v>
                </c:pt>
                <c:pt idx="3">
                  <c:v>147</c:v>
                </c:pt>
                <c:pt idx="4">
                  <c:v>329</c:v>
                </c:pt>
                <c:pt idx="5">
                  <c:v>184</c:v>
                </c:pt>
                <c:pt idx="6">
                  <c:v>241</c:v>
                </c:pt>
                <c:pt idx="7">
                  <c:v>570</c:v>
                </c:pt>
                <c:pt idx="8">
                  <c:v>448</c:v>
                </c:pt>
              </c:numCache>
            </c:numRef>
          </c:val>
        </c:ser>
        <c:ser>
          <c:idx val="1"/>
          <c:order val="1"/>
          <c:tx>
            <c:strRef>
              <c:f>ДИАГРАММЫ!$C$70</c:f>
              <c:strCache>
                <c:ptCount val="1"/>
                <c:pt idx="0">
                  <c:v>серебро</c:v>
                </c:pt>
              </c:strCache>
            </c:strRef>
          </c:tx>
          <c:cat>
            <c:numRef>
              <c:f>ДИАГРАММЫ!$A$71:$A$79</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ДИАГРАММЫ!$C$71:$C$79</c:f>
              <c:numCache>
                <c:formatCode>General</c:formatCode>
                <c:ptCount val="9"/>
                <c:pt idx="0">
                  <c:v>77</c:v>
                </c:pt>
                <c:pt idx="1">
                  <c:v>93</c:v>
                </c:pt>
                <c:pt idx="2">
                  <c:v>120</c:v>
                </c:pt>
                <c:pt idx="3">
                  <c:v>161</c:v>
                </c:pt>
                <c:pt idx="4">
                  <c:v>287</c:v>
                </c:pt>
                <c:pt idx="5">
                  <c:v>199</c:v>
                </c:pt>
                <c:pt idx="6">
                  <c:v>208</c:v>
                </c:pt>
                <c:pt idx="7">
                  <c:v>453</c:v>
                </c:pt>
                <c:pt idx="8">
                  <c:v>495</c:v>
                </c:pt>
              </c:numCache>
            </c:numRef>
          </c:val>
        </c:ser>
        <c:ser>
          <c:idx val="2"/>
          <c:order val="2"/>
          <c:tx>
            <c:strRef>
              <c:f>ДИАГРАММЫ!$D$70</c:f>
              <c:strCache>
                <c:ptCount val="1"/>
                <c:pt idx="0">
                  <c:v>бронза</c:v>
                </c:pt>
              </c:strCache>
            </c:strRef>
          </c:tx>
          <c:cat>
            <c:numRef>
              <c:f>ДИАГРАММЫ!$A$71:$A$79</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ДИАГРАММЫ!$D$71:$D$79</c:f>
              <c:numCache>
                <c:formatCode>General</c:formatCode>
                <c:ptCount val="9"/>
                <c:pt idx="0">
                  <c:v>72</c:v>
                </c:pt>
                <c:pt idx="1">
                  <c:v>70</c:v>
                </c:pt>
                <c:pt idx="2">
                  <c:v>135</c:v>
                </c:pt>
                <c:pt idx="3">
                  <c:v>149</c:v>
                </c:pt>
                <c:pt idx="4">
                  <c:v>319</c:v>
                </c:pt>
                <c:pt idx="5">
                  <c:v>210</c:v>
                </c:pt>
                <c:pt idx="6">
                  <c:v>184</c:v>
                </c:pt>
                <c:pt idx="7">
                  <c:v>433</c:v>
                </c:pt>
                <c:pt idx="8">
                  <c:v>529</c:v>
                </c:pt>
              </c:numCache>
            </c:numRef>
          </c:val>
        </c:ser>
        <c:axId val="99869056"/>
        <c:axId val="99870592"/>
      </c:barChart>
      <c:catAx>
        <c:axId val="99869056"/>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99870592"/>
        <c:crosses val="autoZero"/>
        <c:auto val="1"/>
        <c:lblAlgn val="ctr"/>
        <c:lblOffset val="100"/>
      </c:catAx>
      <c:valAx>
        <c:axId val="99870592"/>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99869056"/>
        <c:crosses val="autoZero"/>
        <c:crossBetween val="between"/>
      </c:valAx>
    </c:plotArea>
    <c:legend>
      <c:legendPos val="r"/>
      <c:layout>
        <c:manualLayout>
          <c:xMode val="edge"/>
          <c:yMode val="edge"/>
          <c:x val="0.8381264216972879"/>
          <c:y val="0.15683143773694996"/>
          <c:w val="0.14520691163604549"/>
          <c:h val="0.46874416739574304"/>
        </c:manualLayout>
      </c:layout>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800" b="1" i="0" u="none" strike="noStrike" baseline="0">
              <a:solidFill>
                <a:srgbClr val="000000"/>
              </a:solidFill>
              <a:latin typeface="Calibri"/>
              <a:ea typeface="Calibri"/>
              <a:cs typeface="Calibri"/>
            </a:defRPr>
          </a:pPr>
          <a:endParaRPr lang="ru-RU"/>
        </a:p>
      </c:txPr>
    </c:title>
    <c:plotArea>
      <c:layout/>
      <c:barChart>
        <c:barDir val="col"/>
        <c:grouping val="clustered"/>
        <c:ser>
          <c:idx val="0"/>
          <c:order val="0"/>
          <c:tx>
            <c:strRef>
              <c:f>ДИАГРАММЫ!$B$41</c:f>
              <c:strCache>
                <c:ptCount val="1"/>
                <c:pt idx="0">
                  <c:v>Количество спортивных сборных области</c:v>
                </c:pt>
              </c:strCache>
            </c:strRef>
          </c:tx>
          <c:cat>
            <c:numRef>
              <c:f>ДИАГРАММЫ!$A$42:$A$47</c:f>
              <c:numCache>
                <c:formatCode>General</c:formatCode>
                <c:ptCount val="6"/>
                <c:pt idx="0">
                  <c:v>2010</c:v>
                </c:pt>
                <c:pt idx="1">
                  <c:v>2011</c:v>
                </c:pt>
                <c:pt idx="2">
                  <c:v>2012</c:v>
                </c:pt>
                <c:pt idx="3">
                  <c:v>2016</c:v>
                </c:pt>
                <c:pt idx="4">
                  <c:v>2017</c:v>
                </c:pt>
                <c:pt idx="5">
                  <c:v>2018</c:v>
                </c:pt>
              </c:numCache>
            </c:numRef>
          </c:cat>
          <c:val>
            <c:numRef>
              <c:f>ДИАГРАММЫ!$B$42:$B$47</c:f>
              <c:numCache>
                <c:formatCode>General</c:formatCode>
                <c:ptCount val="6"/>
                <c:pt idx="0">
                  <c:v>25</c:v>
                </c:pt>
                <c:pt idx="1">
                  <c:v>41</c:v>
                </c:pt>
                <c:pt idx="2">
                  <c:v>48</c:v>
                </c:pt>
                <c:pt idx="3">
                  <c:v>55</c:v>
                </c:pt>
                <c:pt idx="4">
                  <c:v>63</c:v>
                </c:pt>
                <c:pt idx="5">
                  <c:v>66</c:v>
                </c:pt>
              </c:numCache>
            </c:numRef>
          </c:val>
        </c:ser>
        <c:axId val="99894400"/>
        <c:axId val="99895936"/>
      </c:barChart>
      <c:catAx>
        <c:axId val="99894400"/>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99895936"/>
        <c:crosses val="autoZero"/>
        <c:auto val="1"/>
        <c:lblAlgn val="ctr"/>
        <c:lblOffset val="100"/>
      </c:catAx>
      <c:valAx>
        <c:axId val="99895936"/>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99894400"/>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800" b="1" i="0" u="none" strike="noStrike" baseline="0">
              <a:solidFill>
                <a:srgbClr val="000000"/>
              </a:solidFill>
              <a:latin typeface="Calibri"/>
              <a:ea typeface="Calibri"/>
              <a:cs typeface="Calibri"/>
            </a:defRPr>
          </a:pPr>
          <a:endParaRPr lang="ru-RU"/>
        </a:p>
      </c:txPr>
    </c:title>
    <c:plotArea>
      <c:layout>
        <c:manualLayout>
          <c:layoutTarget val="inner"/>
          <c:xMode val="edge"/>
          <c:yMode val="edge"/>
          <c:x val="0.12819855935857885"/>
          <c:y val="0.25634341759911589"/>
          <c:w val="0.48756353455818024"/>
          <c:h val="0.62442846818060782"/>
        </c:manualLayout>
      </c:layout>
      <c:barChart>
        <c:barDir val="col"/>
        <c:grouping val="clustered"/>
        <c:ser>
          <c:idx val="0"/>
          <c:order val="0"/>
          <c:tx>
            <c:strRef>
              <c:f>ДИАГРАММЫ!$B$48</c:f>
              <c:strCache>
                <c:ptCount val="1"/>
                <c:pt idx="0">
                  <c:v>Количество членов сборных команд области</c:v>
                </c:pt>
              </c:strCache>
            </c:strRef>
          </c:tx>
          <c:cat>
            <c:numRef>
              <c:f>ДИАГРАММЫ!$A$49:$A$57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ДИАГРАММЫ!$B$49:$B$57</c:f>
              <c:numCache>
                <c:formatCode>General</c:formatCode>
                <c:ptCount val="9"/>
                <c:pt idx="0">
                  <c:v>221</c:v>
                </c:pt>
                <c:pt idx="1">
                  <c:v>592</c:v>
                </c:pt>
                <c:pt idx="2">
                  <c:v>769</c:v>
                </c:pt>
                <c:pt idx="3">
                  <c:v>782</c:v>
                </c:pt>
                <c:pt idx="4">
                  <c:v>937</c:v>
                </c:pt>
                <c:pt idx="5">
                  <c:v>1447</c:v>
                </c:pt>
                <c:pt idx="6">
                  <c:v>1476</c:v>
                </c:pt>
                <c:pt idx="7">
                  <c:v>2035</c:v>
                </c:pt>
                <c:pt idx="8">
                  <c:v>2394</c:v>
                </c:pt>
              </c:numCache>
            </c:numRef>
          </c:val>
        </c:ser>
        <c:axId val="99936512"/>
        <c:axId val="102109184"/>
      </c:barChart>
      <c:catAx>
        <c:axId val="99936512"/>
        <c:scaling>
          <c:orientation val="minMax"/>
        </c:scaling>
        <c:axPos val="b"/>
        <c:numFmt formatCode="General" sourceLinked="1"/>
        <c:tickLblPos val="nextTo"/>
        <c:txPr>
          <a:bodyPr rot="-5400000" vert="horz"/>
          <a:lstStyle/>
          <a:p>
            <a:pPr>
              <a:defRPr sz="1000" b="0" i="0" u="none" strike="noStrike" baseline="0">
                <a:solidFill>
                  <a:srgbClr val="000000"/>
                </a:solidFill>
                <a:latin typeface="Calibri"/>
                <a:ea typeface="Calibri"/>
                <a:cs typeface="Calibri"/>
              </a:defRPr>
            </a:pPr>
            <a:endParaRPr lang="ru-RU"/>
          </a:p>
        </c:txPr>
        <c:crossAx val="102109184"/>
        <c:crosses val="autoZero"/>
        <c:auto val="1"/>
        <c:lblAlgn val="ctr"/>
        <c:lblOffset val="100"/>
      </c:catAx>
      <c:valAx>
        <c:axId val="102109184"/>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99936512"/>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800" b="1" i="0" u="none" strike="noStrike" baseline="0">
              <a:solidFill>
                <a:srgbClr val="000000"/>
              </a:solidFill>
              <a:latin typeface="Calibri"/>
              <a:ea typeface="Calibri"/>
              <a:cs typeface="Calibri"/>
            </a:defRPr>
          </a:pPr>
          <a:endParaRPr lang="ru-RU"/>
        </a:p>
      </c:txPr>
    </c:title>
    <c:plotArea>
      <c:layout/>
      <c:barChart>
        <c:barDir val="col"/>
        <c:grouping val="clustered"/>
        <c:ser>
          <c:idx val="0"/>
          <c:order val="0"/>
          <c:tx>
            <c:strRef>
              <c:f>ДИАГРАММЫ!$B$86</c:f>
              <c:strCache>
                <c:ptCount val="1"/>
                <c:pt idx="0">
                  <c:v>Количество вологодских спортсменов -  кандидатов   сборных команд Российской Федерации.</c:v>
                </c:pt>
              </c:strCache>
            </c:strRef>
          </c:tx>
          <c:cat>
            <c:numRef>
              <c:f>ДИАГРАММЫ!$A$87:$A$92</c:f>
              <c:numCache>
                <c:formatCode>General</c:formatCode>
                <c:ptCount val="6"/>
                <c:pt idx="0">
                  <c:v>2013</c:v>
                </c:pt>
                <c:pt idx="1">
                  <c:v>2014</c:v>
                </c:pt>
                <c:pt idx="2">
                  <c:v>2015</c:v>
                </c:pt>
                <c:pt idx="3">
                  <c:v>2016</c:v>
                </c:pt>
                <c:pt idx="4">
                  <c:v>2017</c:v>
                </c:pt>
                <c:pt idx="5">
                  <c:v>2018</c:v>
                </c:pt>
              </c:numCache>
            </c:numRef>
          </c:cat>
          <c:val>
            <c:numRef>
              <c:f>ДИАГРАММЫ!$B$87:$B$92</c:f>
              <c:numCache>
                <c:formatCode>General</c:formatCode>
                <c:ptCount val="6"/>
                <c:pt idx="0">
                  <c:v>79</c:v>
                </c:pt>
                <c:pt idx="1">
                  <c:v>82</c:v>
                </c:pt>
                <c:pt idx="2">
                  <c:v>96</c:v>
                </c:pt>
                <c:pt idx="3">
                  <c:v>101</c:v>
                </c:pt>
                <c:pt idx="4">
                  <c:v>112</c:v>
                </c:pt>
                <c:pt idx="5">
                  <c:v>106</c:v>
                </c:pt>
              </c:numCache>
            </c:numRef>
          </c:val>
        </c:ser>
        <c:axId val="102124928"/>
        <c:axId val="102139008"/>
      </c:barChart>
      <c:catAx>
        <c:axId val="102124928"/>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02139008"/>
        <c:crosses val="autoZero"/>
        <c:auto val="1"/>
        <c:lblAlgn val="ctr"/>
        <c:lblOffset val="100"/>
      </c:catAx>
      <c:valAx>
        <c:axId val="102139008"/>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02124928"/>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D4156-CC2B-4C4E-B4E5-726B819E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5633</Words>
  <Characters>32112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Яковлева</dc:creator>
  <cp:lastModifiedBy>ЦСП</cp:lastModifiedBy>
  <cp:revision>2</cp:revision>
  <cp:lastPrinted>2018-01-26T13:09:00Z</cp:lastPrinted>
  <dcterms:created xsi:type="dcterms:W3CDTF">2019-01-23T06:22:00Z</dcterms:created>
  <dcterms:modified xsi:type="dcterms:W3CDTF">2019-01-23T06:22:00Z</dcterms:modified>
</cp:coreProperties>
</file>